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D37" w:rsidRPr="00F84B7B" w:rsidRDefault="00BB1D37" w:rsidP="00BB1D37">
      <w:pPr>
        <w:jc w:val="center"/>
      </w:pPr>
      <w:r w:rsidRPr="00F84B7B">
        <w:rPr>
          <w:noProof/>
        </w:rPr>
        <w:drawing>
          <wp:inline distT="0" distB="0" distL="0" distR="0" wp14:anchorId="56CC9169" wp14:editId="00F34BAE">
            <wp:extent cx="638175" cy="676275"/>
            <wp:effectExtent l="0" t="0" r="9525" b="9525"/>
            <wp:docPr id="1" name="Рисунок 1" descr="Logo dstu(конеч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dstu(конечный)"/>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rsidR="00BB1D37" w:rsidRPr="00F84B7B" w:rsidRDefault="00BB1D37" w:rsidP="00BB1D37">
      <w:pPr>
        <w:jc w:val="center"/>
        <w:rPr>
          <w:caps/>
          <w:sz w:val="24"/>
          <w:szCs w:val="28"/>
        </w:rPr>
      </w:pPr>
      <w:r w:rsidRPr="00F84B7B">
        <w:rPr>
          <w:caps/>
          <w:sz w:val="24"/>
          <w:szCs w:val="28"/>
        </w:rPr>
        <w:t>МИНИСТЕРСТВО НАУКИ И ВЫСШЕГО ОБРАЗОВАНИЯ РОССИЙСКОЙ ФЕДЕРАЦИИ</w:t>
      </w:r>
    </w:p>
    <w:p w:rsidR="00BB1D37" w:rsidRPr="00F84B7B" w:rsidRDefault="00BB1D37" w:rsidP="00BB1D37">
      <w:pPr>
        <w:widowControl w:val="0"/>
        <w:autoSpaceDE w:val="0"/>
        <w:autoSpaceDN w:val="0"/>
        <w:adjustRightInd w:val="0"/>
        <w:spacing w:before="120"/>
        <w:jc w:val="center"/>
        <w:rPr>
          <w:b/>
          <w:bCs/>
          <w:szCs w:val="28"/>
        </w:rPr>
      </w:pPr>
      <w:r w:rsidRPr="00F84B7B">
        <w:rPr>
          <w:b/>
          <w:bCs/>
          <w:szCs w:val="28"/>
        </w:rPr>
        <w:t>ФЕДЕРАЛЬНОЕ ГОСУДАРСТВЕННОЕ БЮДЖЕТНОЕ ОБРАЗОВАТЕЛЬНОЕ УЧРЕЖДЕНИЕ ВЫСШЕГО ОБРАЗОВАНИЯ</w:t>
      </w:r>
    </w:p>
    <w:p w:rsidR="00BB1D37" w:rsidRPr="00F84B7B" w:rsidRDefault="00BB1D37" w:rsidP="00BB1D37">
      <w:pPr>
        <w:widowControl w:val="0"/>
        <w:autoSpaceDE w:val="0"/>
        <w:autoSpaceDN w:val="0"/>
        <w:adjustRightInd w:val="0"/>
        <w:ind w:hanging="284"/>
        <w:jc w:val="center"/>
        <w:rPr>
          <w:b/>
          <w:bCs/>
          <w:szCs w:val="28"/>
        </w:rPr>
      </w:pPr>
      <w:r w:rsidRPr="00F84B7B">
        <w:rPr>
          <w:b/>
          <w:bCs/>
          <w:szCs w:val="28"/>
        </w:rPr>
        <w:t>«ДОНСКОЙ ГОСУДАРСТВЕННЫЙ ТЕХНИЧЕСКИЙ УНИВЕРСИТЕТ»</w:t>
      </w:r>
    </w:p>
    <w:p w:rsidR="00BB1D37" w:rsidRPr="00F84B7B" w:rsidRDefault="00BB1D37" w:rsidP="00BB1D37">
      <w:pPr>
        <w:widowControl w:val="0"/>
        <w:autoSpaceDE w:val="0"/>
        <w:autoSpaceDN w:val="0"/>
        <w:adjustRightInd w:val="0"/>
        <w:spacing w:before="120"/>
        <w:jc w:val="center"/>
        <w:rPr>
          <w:b/>
          <w:szCs w:val="28"/>
        </w:rPr>
      </w:pPr>
      <w:r w:rsidRPr="00F84B7B">
        <w:rPr>
          <w:b/>
          <w:bCs/>
          <w:szCs w:val="28"/>
        </w:rPr>
        <w:t>(ДГТУ)</w:t>
      </w:r>
    </w:p>
    <w:p w:rsidR="00BB1D37" w:rsidRPr="00F84B7B" w:rsidRDefault="00BB1D37" w:rsidP="00BB1D37">
      <w:pPr>
        <w:jc w:val="center"/>
        <w:rPr>
          <w:caps/>
          <w:szCs w:val="28"/>
        </w:rPr>
      </w:pPr>
    </w:p>
    <w:p w:rsidR="00BB1D37" w:rsidRPr="00F84B7B" w:rsidRDefault="00BB1D37" w:rsidP="00BB1D37">
      <w:pPr>
        <w:jc w:val="center"/>
        <w:rPr>
          <w:caps/>
          <w:szCs w:val="28"/>
        </w:rPr>
      </w:pPr>
      <w:r w:rsidRPr="00F84B7B">
        <w:rPr>
          <w:caps/>
          <w:szCs w:val="28"/>
        </w:rPr>
        <w:t>КАФЕДРА «ПСИХОЛОГИЯ ОБРАЗОВАНИЯ И ОРГАНИЗАЦИОННАЯ ПСИХОЛОГИЯ»</w:t>
      </w:r>
    </w:p>
    <w:p w:rsidR="00BB1D37" w:rsidRPr="00F84B7B" w:rsidRDefault="00BB1D37" w:rsidP="00BB1D37">
      <w:pPr>
        <w:jc w:val="center"/>
        <w:rPr>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widowControl w:val="0"/>
        <w:autoSpaceDE w:val="0"/>
        <w:autoSpaceDN w:val="0"/>
        <w:adjustRightInd w:val="0"/>
        <w:spacing w:before="180"/>
        <w:jc w:val="center"/>
        <w:rPr>
          <w:szCs w:val="24"/>
        </w:rPr>
      </w:pPr>
      <w:r w:rsidRPr="00F84B7B">
        <w:rPr>
          <w:b/>
          <w:bCs/>
          <w:sz w:val="40"/>
          <w:szCs w:val="40"/>
        </w:rPr>
        <w:t>Методические указания</w:t>
      </w:r>
      <w:r w:rsidRPr="00F84B7B">
        <w:rPr>
          <w:szCs w:val="24"/>
        </w:rPr>
        <w:t xml:space="preserve"> </w:t>
      </w:r>
    </w:p>
    <w:p w:rsidR="00BB1D37" w:rsidRPr="00F84B7B" w:rsidRDefault="00BB1D37" w:rsidP="00BB1D37">
      <w:pPr>
        <w:widowControl w:val="0"/>
        <w:autoSpaceDE w:val="0"/>
        <w:autoSpaceDN w:val="0"/>
        <w:adjustRightInd w:val="0"/>
        <w:spacing w:before="180"/>
        <w:jc w:val="center"/>
        <w:rPr>
          <w:b/>
          <w:bCs/>
          <w:szCs w:val="24"/>
        </w:rPr>
      </w:pPr>
      <w:r w:rsidRPr="00F84B7B">
        <w:rPr>
          <w:szCs w:val="24"/>
        </w:rPr>
        <w:t>по освоению дисциплины «</w:t>
      </w:r>
      <w:r w:rsidR="004A1A88" w:rsidRPr="00F84B7B">
        <w:rPr>
          <w:szCs w:val="24"/>
        </w:rPr>
        <w:t>Психология экстремальных ситуаций</w:t>
      </w:r>
      <w:r w:rsidRPr="00F84B7B">
        <w:rPr>
          <w:szCs w:val="24"/>
        </w:rPr>
        <w:t>»</w:t>
      </w: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r w:rsidRPr="00F84B7B">
        <w:rPr>
          <w:caps/>
          <w:sz w:val="24"/>
          <w:szCs w:val="28"/>
        </w:rPr>
        <w:t xml:space="preserve"> </w:t>
      </w: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p>
    <w:p w:rsidR="00BB1D37" w:rsidRPr="00F84B7B" w:rsidRDefault="00BB1D37" w:rsidP="00BB1D37">
      <w:pPr>
        <w:jc w:val="center"/>
        <w:rPr>
          <w:caps/>
          <w:sz w:val="24"/>
          <w:szCs w:val="28"/>
        </w:rPr>
      </w:pPr>
      <w:r w:rsidRPr="00F84B7B">
        <w:rPr>
          <w:caps/>
          <w:sz w:val="24"/>
          <w:szCs w:val="28"/>
        </w:rPr>
        <w:t>Ростов-на-Дону</w:t>
      </w:r>
    </w:p>
    <w:p w:rsidR="00BB1D37" w:rsidRPr="00F84B7B" w:rsidRDefault="00BB1D37" w:rsidP="00BB1D37">
      <w:pPr>
        <w:widowControl w:val="0"/>
        <w:autoSpaceDE w:val="0"/>
        <w:autoSpaceDN w:val="0"/>
        <w:adjustRightInd w:val="0"/>
        <w:spacing w:before="180"/>
        <w:ind w:right="15"/>
        <w:jc w:val="center"/>
        <w:rPr>
          <w:szCs w:val="24"/>
        </w:rPr>
      </w:pPr>
      <w:r w:rsidRPr="00F84B7B">
        <w:rPr>
          <w:szCs w:val="24"/>
        </w:rPr>
        <w:t>202</w:t>
      </w:r>
      <w:r w:rsidR="00082260" w:rsidRPr="00F84B7B">
        <w:rPr>
          <w:szCs w:val="24"/>
        </w:rPr>
        <w:t>5</w:t>
      </w:r>
      <w:r w:rsidRPr="00F84B7B">
        <w:rPr>
          <w:szCs w:val="24"/>
        </w:rPr>
        <w:t xml:space="preserve"> г.</w:t>
      </w:r>
    </w:p>
    <w:p w:rsidR="00BB1D37" w:rsidRPr="00F84B7B" w:rsidRDefault="0070463C" w:rsidP="00BB1D37">
      <w:pPr>
        <w:ind w:left="2160" w:hanging="2160"/>
        <w:rPr>
          <w:szCs w:val="28"/>
        </w:rPr>
      </w:pPr>
      <w:r w:rsidRPr="00F84B7B">
        <w:rPr>
          <w:szCs w:val="28"/>
        </w:rPr>
        <w:t>УДК 159.9</w:t>
      </w:r>
      <w:r w:rsidR="00082260" w:rsidRPr="00F84B7B">
        <w:rPr>
          <w:szCs w:val="28"/>
        </w:rPr>
        <w:t>9</w:t>
      </w:r>
      <w:r w:rsidRPr="00F84B7B">
        <w:rPr>
          <w:szCs w:val="28"/>
        </w:rPr>
        <w:t>.</w:t>
      </w:r>
    </w:p>
    <w:p w:rsidR="0070463C" w:rsidRPr="00F84B7B" w:rsidRDefault="0070463C" w:rsidP="00BB1D37">
      <w:pPr>
        <w:ind w:left="2160" w:hanging="2160"/>
        <w:rPr>
          <w:szCs w:val="28"/>
        </w:rPr>
      </w:pPr>
    </w:p>
    <w:p w:rsidR="00BB1D37" w:rsidRPr="00F84B7B" w:rsidRDefault="00BB1D37" w:rsidP="00BB1D37">
      <w:pPr>
        <w:ind w:left="2160" w:hanging="2160"/>
        <w:rPr>
          <w:szCs w:val="28"/>
        </w:rPr>
      </w:pPr>
      <w:r w:rsidRPr="00F84B7B">
        <w:rPr>
          <w:szCs w:val="28"/>
        </w:rPr>
        <w:t xml:space="preserve">Составители: </w:t>
      </w:r>
      <w:r w:rsidR="00D566B0" w:rsidRPr="00F84B7B">
        <w:rPr>
          <w:szCs w:val="28"/>
        </w:rPr>
        <w:t>Мочалова</w:t>
      </w:r>
      <w:r w:rsidRPr="00F84B7B">
        <w:rPr>
          <w:szCs w:val="28"/>
        </w:rPr>
        <w:t xml:space="preserve"> Ю.А.</w:t>
      </w:r>
      <w:r w:rsidRPr="00F84B7B">
        <w:rPr>
          <w:szCs w:val="28"/>
        </w:rPr>
        <w:tab/>
        <w:t xml:space="preserve"> </w:t>
      </w:r>
      <w:r w:rsidRPr="00F84B7B">
        <w:rPr>
          <w:szCs w:val="28"/>
        </w:rPr>
        <w:tab/>
      </w:r>
      <w:r w:rsidRPr="00F84B7B">
        <w:rPr>
          <w:szCs w:val="28"/>
        </w:rPr>
        <w:tab/>
      </w:r>
    </w:p>
    <w:p w:rsidR="00BB1D37" w:rsidRPr="00F84B7B" w:rsidRDefault="00BB1D37" w:rsidP="00BB1D37">
      <w:pPr>
        <w:jc w:val="center"/>
        <w:rPr>
          <w:sz w:val="24"/>
          <w:szCs w:val="24"/>
        </w:rPr>
      </w:pPr>
    </w:p>
    <w:p w:rsidR="0070463C" w:rsidRPr="00F84B7B" w:rsidRDefault="00BB1D37" w:rsidP="00BB1D37">
      <w:pPr>
        <w:widowControl w:val="0"/>
        <w:autoSpaceDE w:val="0"/>
        <w:autoSpaceDN w:val="0"/>
        <w:adjustRightInd w:val="0"/>
        <w:spacing w:after="200" w:line="360" w:lineRule="auto"/>
        <w:ind w:firstLine="709"/>
        <w:contextualSpacing/>
        <w:jc w:val="both"/>
        <w:rPr>
          <w:szCs w:val="24"/>
        </w:rPr>
      </w:pPr>
      <w:r w:rsidRPr="00F84B7B">
        <w:rPr>
          <w:szCs w:val="24"/>
        </w:rPr>
        <w:t>Методические указания по освоению дисциплины «</w:t>
      </w:r>
      <w:r w:rsidR="00D566B0" w:rsidRPr="00F84B7B">
        <w:rPr>
          <w:szCs w:val="24"/>
        </w:rPr>
        <w:t>Психология экстремальных ситуаций</w:t>
      </w:r>
      <w:r w:rsidRPr="00F84B7B">
        <w:rPr>
          <w:szCs w:val="24"/>
        </w:rPr>
        <w:t>»</w:t>
      </w:r>
      <w:proofErr w:type="gramStart"/>
      <w:r w:rsidRPr="00F84B7B">
        <w:rPr>
          <w:szCs w:val="24"/>
        </w:rPr>
        <w:t>.</w:t>
      </w:r>
      <w:proofErr w:type="gramEnd"/>
      <w:r w:rsidRPr="00F84B7B">
        <w:rPr>
          <w:szCs w:val="24"/>
        </w:rPr>
        <w:t xml:space="preserve"> </w:t>
      </w:r>
      <w:r w:rsidR="0070463C" w:rsidRPr="00F84B7B">
        <w:rPr>
          <w:szCs w:val="24"/>
        </w:rPr>
        <w:t xml:space="preserve">/ </w:t>
      </w:r>
      <w:proofErr w:type="gramStart"/>
      <w:r w:rsidR="0070463C" w:rsidRPr="00F84B7B">
        <w:rPr>
          <w:szCs w:val="24"/>
        </w:rPr>
        <w:t>с</w:t>
      </w:r>
      <w:proofErr w:type="gramEnd"/>
      <w:r w:rsidR="0070463C" w:rsidRPr="00F84B7B">
        <w:rPr>
          <w:szCs w:val="24"/>
        </w:rPr>
        <w:t xml:space="preserve">ост. Ю.А. </w:t>
      </w:r>
      <w:r w:rsidR="00D566B0" w:rsidRPr="00F84B7B">
        <w:rPr>
          <w:szCs w:val="24"/>
        </w:rPr>
        <w:t>Мочалова</w:t>
      </w:r>
      <w:r w:rsidR="0070463C" w:rsidRPr="00F84B7B">
        <w:rPr>
          <w:szCs w:val="24"/>
        </w:rPr>
        <w:t xml:space="preserve">. – Ростов-на-Дону: Донской гос. </w:t>
      </w:r>
      <w:proofErr w:type="spellStart"/>
      <w:r w:rsidR="0070463C" w:rsidRPr="00F84B7B">
        <w:rPr>
          <w:szCs w:val="24"/>
        </w:rPr>
        <w:t>техн</w:t>
      </w:r>
      <w:proofErr w:type="spellEnd"/>
      <w:r w:rsidR="0070463C" w:rsidRPr="00F84B7B">
        <w:rPr>
          <w:szCs w:val="24"/>
        </w:rPr>
        <w:t xml:space="preserve">. ун-т, 2025. – </w:t>
      </w:r>
      <w:r w:rsidR="00C81A60" w:rsidRPr="00F84B7B">
        <w:rPr>
          <w:szCs w:val="24"/>
        </w:rPr>
        <w:t>31</w:t>
      </w:r>
      <w:r w:rsidR="0070463C" w:rsidRPr="00F84B7B">
        <w:rPr>
          <w:szCs w:val="24"/>
        </w:rPr>
        <w:t xml:space="preserve"> с.</w:t>
      </w:r>
    </w:p>
    <w:p w:rsidR="00BB1D37" w:rsidRPr="00F84B7B" w:rsidRDefault="00BB1D37" w:rsidP="00BB1D37">
      <w:pPr>
        <w:widowControl w:val="0"/>
        <w:autoSpaceDE w:val="0"/>
        <w:autoSpaceDN w:val="0"/>
        <w:adjustRightInd w:val="0"/>
        <w:spacing w:after="200" w:line="360" w:lineRule="auto"/>
        <w:ind w:firstLine="709"/>
        <w:contextualSpacing/>
        <w:jc w:val="both"/>
        <w:rPr>
          <w:color w:val="333333"/>
          <w:szCs w:val="28"/>
          <w:shd w:val="clear" w:color="auto" w:fill="FFFFFF"/>
        </w:rPr>
      </w:pPr>
      <w:r w:rsidRPr="00F84B7B">
        <w:rPr>
          <w:szCs w:val="24"/>
        </w:rPr>
        <w:t xml:space="preserve">В методических указаниях изложены </w:t>
      </w:r>
      <w:r w:rsidRPr="00F84B7B">
        <w:rPr>
          <w:color w:val="333333"/>
          <w:szCs w:val="28"/>
          <w:shd w:val="clear" w:color="auto" w:fill="FFFFFF"/>
        </w:rPr>
        <w:t>рекомендации по изучению основных тем дисциплины, требования к структуре, содержанию и оформлению заданий для самостоятельной работы по дисциплине.</w:t>
      </w:r>
    </w:p>
    <w:p w:rsidR="00BB1D37" w:rsidRPr="00F84B7B" w:rsidRDefault="00BB1D37" w:rsidP="00BB1D37">
      <w:pPr>
        <w:widowControl w:val="0"/>
        <w:autoSpaceDE w:val="0"/>
        <w:autoSpaceDN w:val="0"/>
        <w:adjustRightInd w:val="0"/>
        <w:spacing w:after="200" w:line="360" w:lineRule="auto"/>
        <w:ind w:firstLine="709"/>
        <w:contextualSpacing/>
        <w:jc w:val="both"/>
        <w:rPr>
          <w:szCs w:val="24"/>
        </w:rPr>
      </w:pPr>
      <w:r w:rsidRPr="00F84B7B">
        <w:rPr>
          <w:szCs w:val="24"/>
        </w:rPr>
        <w:t xml:space="preserve">Предназначено для обучающихся очной, очно-заочной и заочной форм для направления подготовки </w:t>
      </w:r>
      <w:r w:rsidR="004A0920">
        <w:rPr>
          <w:szCs w:val="24"/>
        </w:rPr>
        <w:t>20.05.01</w:t>
      </w:r>
      <w:r w:rsidRPr="00F84B7B">
        <w:rPr>
          <w:szCs w:val="24"/>
        </w:rPr>
        <w:t xml:space="preserve">: </w:t>
      </w:r>
      <w:r w:rsidR="004A0920" w:rsidRPr="004A0920">
        <w:rPr>
          <w:szCs w:val="24"/>
        </w:rPr>
        <w:t>Безопасность жизнедеятельности и инженерная экология</w:t>
      </w:r>
      <w:bookmarkStart w:id="0" w:name="_GoBack"/>
      <w:bookmarkEnd w:id="0"/>
      <w:r w:rsidRPr="00F84B7B">
        <w:rPr>
          <w:szCs w:val="24"/>
        </w:rPr>
        <w:t xml:space="preserve">. </w:t>
      </w:r>
    </w:p>
    <w:p w:rsidR="0070463C" w:rsidRPr="00F84B7B" w:rsidRDefault="00BB39DE" w:rsidP="0070463C">
      <w:pPr>
        <w:widowControl w:val="0"/>
        <w:autoSpaceDE w:val="0"/>
        <w:autoSpaceDN w:val="0"/>
        <w:adjustRightInd w:val="0"/>
        <w:spacing w:after="200" w:line="360" w:lineRule="auto"/>
        <w:ind w:firstLine="709"/>
        <w:contextualSpacing/>
        <w:jc w:val="right"/>
        <w:rPr>
          <w:color w:val="333333"/>
          <w:szCs w:val="28"/>
          <w:shd w:val="clear" w:color="auto" w:fill="FFFFFF"/>
        </w:rPr>
      </w:pPr>
      <w:r w:rsidRPr="00F84B7B">
        <w:rPr>
          <w:szCs w:val="24"/>
        </w:rPr>
        <w:t>УДК 159.99</w:t>
      </w:r>
    </w:p>
    <w:p w:rsidR="0070463C" w:rsidRPr="00F84B7B" w:rsidRDefault="00BB1D37" w:rsidP="0070463C">
      <w:pPr>
        <w:jc w:val="center"/>
        <w:rPr>
          <w:rFonts w:eastAsia="Calibri"/>
          <w:szCs w:val="28"/>
        </w:rPr>
      </w:pPr>
      <w:r w:rsidRPr="00F84B7B">
        <w:rPr>
          <w:szCs w:val="24"/>
        </w:rPr>
        <w:t xml:space="preserve"> </w:t>
      </w:r>
      <w:r w:rsidR="0070463C" w:rsidRPr="00F84B7B">
        <w:rPr>
          <w:rFonts w:eastAsia="Calibri"/>
          <w:szCs w:val="28"/>
        </w:rPr>
        <w:t>Печатается по решению редакционно-издательского совета</w:t>
      </w:r>
    </w:p>
    <w:p w:rsidR="0070463C" w:rsidRPr="00F84B7B" w:rsidRDefault="0070463C" w:rsidP="0070463C">
      <w:pPr>
        <w:jc w:val="center"/>
        <w:rPr>
          <w:rFonts w:eastAsia="Calibri"/>
          <w:szCs w:val="28"/>
        </w:rPr>
      </w:pPr>
      <w:r w:rsidRPr="00F84B7B">
        <w:rPr>
          <w:rFonts w:eastAsia="Calibri"/>
          <w:szCs w:val="28"/>
        </w:rPr>
        <w:t>Донского государственного технического университета</w:t>
      </w:r>
    </w:p>
    <w:p w:rsidR="0070463C" w:rsidRPr="00F84B7B" w:rsidRDefault="0070463C" w:rsidP="0070463C">
      <w:pPr>
        <w:widowControl w:val="0"/>
        <w:autoSpaceDE w:val="0"/>
        <w:autoSpaceDN w:val="0"/>
        <w:adjustRightInd w:val="0"/>
        <w:spacing w:after="200"/>
        <w:ind w:firstLine="709"/>
        <w:contextualSpacing/>
        <w:jc w:val="both"/>
        <w:rPr>
          <w:spacing w:val="20"/>
          <w:szCs w:val="24"/>
        </w:rPr>
      </w:pPr>
    </w:p>
    <w:p w:rsidR="0070463C" w:rsidRPr="00F84B7B" w:rsidRDefault="0070463C" w:rsidP="0070463C">
      <w:pPr>
        <w:widowControl w:val="0"/>
        <w:autoSpaceDE w:val="0"/>
        <w:autoSpaceDN w:val="0"/>
        <w:adjustRightInd w:val="0"/>
        <w:spacing w:after="200"/>
        <w:contextualSpacing/>
        <w:jc w:val="center"/>
        <w:rPr>
          <w:szCs w:val="28"/>
        </w:rPr>
      </w:pPr>
      <w:proofErr w:type="gramStart"/>
      <w:r w:rsidRPr="00F84B7B">
        <w:rPr>
          <w:szCs w:val="28"/>
        </w:rPr>
        <w:t>Ответственный за выпуск:</w:t>
      </w:r>
      <w:proofErr w:type="gramEnd"/>
    </w:p>
    <w:p w:rsidR="0070463C" w:rsidRPr="00F84B7B" w:rsidRDefault="0070463C" w:rsidP="0070463C">
      <w:pPr>
        <w:widowControl w:val="0"/>
        <w:autoSpaceDE w:val="0"/>
        <w:autoSpaceDN w:val="0"/>
        <w:adjustRightInd w:val="0"/>
        <w:spacing w:before="180"/>
        <w:contextualSpacing/>
        <w:jc w:val="center"/>
        <w:rPr>
          <w:sz w:val="24"/>
          <w:szCs w:val="24"/>
          <w:vertAlign w:val="superscript"/>
        </w:rPr>
      </w:pPr>
      <w:r w:rsidRPr="00F84B7B">
        <w:rPr>
          <w:szCs w:val="28"/>
        </w:rPr>
        <w:t>зав. кафедрой «Психология образования и организационная психология» А.К. Белоусова</w:t>
      </w:r>
    </w:p>
    <w:p w:rsidR="0070463C" w:rsidRPr="00F84B7B" w:rsidRDefault="0070463C" w:rsidP="0070463C">
      <w:pPr>
        <w:jc w:val="center"/>
        <w:rPr>
          <w:rFonts w:eastAsiaTheme="minorHAnsi"/>
          <w:szCs w:val="28"/>
          <w:lang w:eastAsia="en-US"/>
        </w:rPr>
      </w:pPr>
      <w:r w:rsidRPr="00F84B7B">
        <w:rPr>
          <w:szCs w:val="28"/>
        </w:rPr>
        <w:t>_____________________________________________________________</w:t>
      </w:r>
    </w:p>
    <w:p w:rsidR="0070463C" w:rsidRPr="00F84B7B" w:rsidRDefault="0070463C" w:rsidP="0070463C">
      <w:pPr>
        <w:pStyle w:val="Default"/>
        <w:jc w:val="center"/>
        <w:rPr>
          <w:sz w:val="28"/>
          <w:szCs w:val="28"/>
        </w:rPr>
      </w:pPr>
      <w:r w:rsidRPr="00F84B7B">
        <w:rPr>
          <w:sz w:val="28"/>
          <w:szCs w:val="28"/>
        </w:rPr>
        <w:t xml:space="preserve">В печать </w:t>
      </w:r>
      <w:r w:rsidRPr="00F84B7B">
        <w:rPr>
          <w:sz w:val="28"/>
          <w:szCs w:val="28"/>
          <w:highlight w:val="yellow"/>
        </w:rPr>
        <w:t>__.__.</w:t>
      </w:r>
      <w:r w:rsidRPr="00F84B7B">
        <w:rPr>
          <w:sz w:val="28"/>
          <w:szCs w:val="28"/>
        </w:rPr>
        <w:t>2025 г.</w:t>
      </w:r>
    </w:p>
    <w:p w:rsidR="0070463C" w:rsidRPr="00F84B7B" w:rsidRDefault="0070463C" w:rsidP="0070463C">
      <w:pPr>
        <w:pStyle w:val="Default"/>
        <w:jc w:val="center"/>
        <w:rPr>
          <w:sz w:val="28"/>
          <w:szCs w:val="28"/>
        </w:rPr>
      </w:pPr>
      <w:r w:rsidRPr="00F84B7B">
        <w:rPr>
          <w:sz w:val="28"/>
          <w:szCs w:val="28"/>
        </w:rPr>
        <w:t xml:space="preserve">Формат 60×84/16. Объем 2,07 </w:t>
      </w:r>
      <w:proofErr w:type="spellStart"/>
      <w:r w:rsidRPr="00F84B7B">
        <w:rPr>
          <w:sz w:val="28"/>
          <w:szCs w:val="28"/>
        </w:rPr>
        <w:t>усл</w:t>
      </w:r>
      <w:proofErr w:type="spellEnd"/>
      <w:r w:rsidRPr="00F84B7B">
        <w:rPr>
          <w:sz w:val="28"/>
          <w:szCs w:val="28"/>
        </w:rPr>
        <w:t xml:space="preserve">. п. </w:t>
      </w:r>
      <w:proofErr w:type="gramStart"/>
      <w:r w:rsidRPr="00F84B7B">
        <w:rPr>
          <w:sz w:val="28"/>
          <w:szCs w:val="28"/>
        </w:rPr>
        <w:t>л</w:t>
      </w:r>
      <w:proofErr w:type="gramEnd"/>
      <w:r w:rsidRPr="00F84B7B">
        <w:rPr>
          <w:sz w:val="28"/>
          <w:szCs w:val="28"/>
        </w:rPr>
        <w:t>.</w:t>
      </w:r>
    </w:p>
    <w:p w:rsidR="0070463C" w:rsidRPr="00F84B7B" w:rsidRDefault="0070463C" w:rsidP="0070463C">
      <w:pPr>
        <w:pStyle w:val="Default"/>
        <w:jc w:val="center"/>
        <w:rPr>
          <w:sz w:val="28"/>
          <w:szCs w:val="28"/>
        </w:rPr>
      </w:pPr>
      <w:r w:rsidRPr="00F84B7B">
        <w:rPr>
          <w:sz w:val="28"/>
          <w:szCs w:val="28"/>
        </w:rPr>
        <w:t xml:space="preserve">Тираж 50 экз. Заказ № </w:t>
      </w:r>
      <w:r w:rsidRPr="00F84B7B">
        <w:rPr>
          <w:sz w:val="28"/>
          <w:szCs w:val="28"/>
          <w:highlight w:val="yellow"/>
        </w:rPr>
        <w:t>___</w:t>
      </w:r>
    </w:p>
    <w:p w:rsidR="0070463C" w:rsidRPr="00F84B7B" w:rsidRDefault="0070463C" w:rsidP="0070463C">
      <w:pPr>
        <w:pStyle w:val="Default"/>
        <w:jc w:val="center"/>
        <w:rPr>
          <w:sz w:val="28"/>
          <w:szCs w:val="28"/>
        </w:rPr>
      </w:pPr>
      <w:r w:rsidRPr="00F84B7B">
        <w:rPr>
          <w:sz w:val="28"/>
          <w:szCs w:val="28"/>
        </w:rPr>
        <w:t>_____________________________________________________________</w:t>
      </w:r>
    </w:p>
    <w:p w:rsidR="0070463C" w:rsidRPr="00F84B7B" w:rsidRDefault="0070463C" w:rsidP="0070463C">
      <w:pPr>
        <w:pStyle w:val="Default"/>
        <w:jc w:val="center"/>
        <w:rPr>
          <w:sz w:val="28"/>
          <w:szCs w:val="28"/>
        </w:rPr>
      </w:pPr>
      <w:r w:rsidRPr="00F84B7B">
        <w:rPr>
          <w:sz w:val="28"/>
          <w:szCs w:val="28"/>
        </w:rPr>
        <w:t>Издательский центр ДГТУ</w:t>
      </w:r>
    </w:p>
    <w:p w:rsidR="0070463C" w:rsidRPr="00F84B7B" w:rsidRDefault="0070463C" w:rsidP="0070463C">
      <w:pPr>
        <w:pStyle w:val="Default"/>
        <w:jc w:val="center"/>
        <w:rPr>
          <w:sz w:val="28"/>
          <w:szCs w:val="28"/>
        </w:rPr>
      </w:pPr>
      <w:r w:rsidRPr="00F84B7B">
        <w:rPr>
          <w:sz w:val="28"/>
          <w:szCs w:val="28"/>
        </w:rPr>
        <w:t>Адрес университета и полиграфического предприятия:</w:t>
      </w:r>
    </w:p>
    <w:p w:rsidR="0070463C" w:rsidRPr="00F84B7B" w:rsidRDefault="0070463C" w:rsidP="0070463C">
      <w:pPr>
        <w:pStyle w:val="Default"/>
        <w:jc w:val="center"/>
        <w:rPr>
          <w:sz w:val="28"/>
          <w:szCs w:val="28"/>
        </w:rPr>
      </w:pPr>
      <w:r w:rsidRPr="00F84B7B">
        <w:rPr>
          <w:sz w:val="28"/>
          <w:szCs w:val="28"/>
        </w:rPr>
        <w:t>344003, г. Ростов-на-Дону, пл. Гагарина, 1</w:t>
      </w:r>
    </w:p>
    <w:p w:rsidR="0070463C" w:rsidRPr="00F84B7B" w:rsidRDefault="0070463C" w:rsidP="0070463C">
      <w:pPr>
        <w:jc w:val="center"/>
        <w:rPr>
          <w:szCs w:val="28"/>
        </w:rPr>
      </w:pPr>
    </w:p>
    <w:p w:rsidR="0070463C" w:rsidRPr="00F84B7B" w:rsidRDefault="0070463C" w:rsidP="0070463C">
      <w:pPr>
        <w:jc w:val="right"/>
        <w:rPr>
          <w:szCs w:val="28"/>
        </w:rPr>
      </w:pPr>
      <w:r w:rsidRPr="00F84B7B">
        <w:rPr>
          <w:szCs w:val="28"/>
        </w:rPr>
        <w:t xml:space="preserve">© Донской государственный </w:t>
      </w:r>
    </w:p>
    <w:p w:rsidR="0070463C" w:rsidRPr="00F84B7B" w:rsidRDefault="0075545D" w:rsidP="0070463C">
      <w:pPr>
        <w:jc w:val="right"/>
        <w:rPr>
          <w:szCs w:val="28"/>
        </w:rPr>
      </w:pPr>
      <w:r>
        <w:rPr>
          <w:sz w:val="22"/>
          <w:szCs w:val="22"/>
        </w:rPr>
        <w:pict>
          <v:rect id="Прямоугольник 124" o:spid="_x0000_s1026" style="position:absolute;left:0;text-align:left;margin-left:219.8pt;margin-top:15.3pt;width:54.7pt;height:4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" stroked="f"/>
        </w:pict>
      </w:r>
      <w:r w:rsidR="0070463C" w:rsidRPr="00F84B7B">
        <w:rPr>
          <w:szCs w:val="28"/>
        </w:rPr>
        <w:t>технический университет, 2025</w:t>
      </w:r>
    </w:p>
    <w:p w:rsidR="00BB1D37" w:rsidRPr="00F84B7B" w:rsidRDefault="00BB1D37" w:rsidP="0070463C">
      <w:pPr>
        <w:widowControl w:val="0"/>
        <w:autoSpaceDE w:val="0"/>
        <w:autoSpaceDN w:val="0"/>
        <w:adjustRightInd w:val="0"/>
        <w:spacing w:after="200" w:line="360" w:lineRule="auto"/>
        <w:ind w:firstLine="709"/>
        <w:jc w:val="both"/>
        <w:rPr>
          <w:spacing w:val="20"/>
          <w:szCs w:val="24"/>
        </w:rPr>
      </w:pPr>
      <w:r w:rsidRPr="00F84B7B">
        <w:rPr>
          <w:spacing w:val="20"/>
          <w:szCs w:val="24"/>
        </w:rPr>
        <w:br w:type="page"/>
      </w:r>
    </w:p>
    <w:sdt>
      <w:sdtPr>
        <w:rPr>
          <w:rFonts w:ascii="Times New Roman" w:eastAsia="Times New Roman" w:hAnsi="Times New Roman" w:cs="Times New Roman"/>
          <w:b w:val="0"/>
          <w:bCs w:val="0"/>
          <w:color w:val="auto"/>
          <w:szCs w:val="20"/>
          <w:lang w:eastAsia="ru-RU"/>
        </w:rPr>
        <w:id w:val="868039797"/>
        <w:docPartObj>
          <w:docPartGallery w:val="Table of Contents"/>
          <w:docPartUnique/>
        </w:docPartObj>
      </w:sdtPr>
      <w:sdtEndPr/>
      <w:sdtContent>
        <w:p w:rsidR="00C61AF1" w:rsidRPr="00F84B7B" w:rsidRDefault="00C61AF1" w:rsidP="00C61AF1">
          <w:pPr>
            <w:pStyle w:val="ab"/>
            <w:jc w:val="center"/>
            <w:rPr>
              <w:rFonts w:ascii="Times New Roman" w:hAnsi="Times New Roman" w:cs="Times New Roman"/>
              <w:color w:val="auto"/>
            </w:rPr>
          </w:pPr>
          <w:r w:rsidRPr="00F84B7B">
            <w:rPr>
              <w:rFonts w:ascii="Times New Roman" w:hAnsi="Times New Roman" w:cs="Times New Roman"/>
              <w:color w:val="auto"/>
            </w:rPr>
            <w:t>Оглавление</w:t>
          </w:r>
        </w:p>
        <w:p w:rsidR="00C81A60" w:rsidRPr="00F84B7B" w:rsidRDefault="009A2A34">
          <w:pPr>
            <w:pStyle w:val="11"/>
            <w:tabs>
              <w:tab w:val="right" w:leader="dot" w:pos="9345"/>
            </w:tabs>
            <w:rPr>
              <w:rFonts w:eastAsiaTheme="minorEastAsia"/>
              <w:noProof/>
              <w:sz w:val="22"/>
              <w:szCs w:val="22"/>
            </w:rPr>
          </w:pPr>
          <w:r w:rsidRPr="00F84B7B">
            <w:fldChar w:fldCharType="begin"/>
          </w:r>
          <w:r w:rsidR="00C61AF1" w:rsidRPr="00F84B7B">
            <w:instrText xml:space="preserve"> TOC \o "1-3" \h \z \u </w:instrText>
          </w:r>
          <w:r w:rsidRPr="00F84B7B">
            <w:fldChar w:fldCharType="separate"/>
          </w:r>
          <w:hyperlink w:anchor="_Toc190269699" w:history="1">
            <w:r w:rsidR="00C81A60" w:rsidRPr="00F84B7B">
              <w:rPr>
                <w:rStyle w:val="a7"/>
                <w:noProof/>
              </w:rPr>
              <w:t>Введение</w:t>
            </w:r>
            <w:r w:rsidR="00C81A60" w:rsidRPr="00F84B7B">
              <w:rPr>
                <w:noProof/>
                <w:webHidden/>
              </w:rPr>
              <w:tab/>
            </w:r>
            <w:r w:rsidR="00C81A60" w:rsidRPr="00F84B7B">
              <w:rPr>
                <w:noProof/>
                <w:webHidden/>
              </w:rPr>
              <w:fldChar w:fldCharType="begin"/>
            </w:r>
            <w:r w:rsidR="00C81A60" w:rsidRPr="00F84B7B">
              <w:rPr>
                <w:noProof/>
                <w:webHidden/>
              </w:rPr>
              <w:instrText xml:space="preserve"> PAGEREF _Toc190269699 \h </w:instrText>
            </w:r>
            <w:r w:rsidR="00C81A60" w:rsidRPr="00F84B7B">
              <w:rPr>
                <w:noProof/>
                <w:webHidden/>
              </w:rPr>
            </w:r>
            <w:r w:rsidR="00C81A60" w:rsidRPr="00F84B7B">
              <w:rPr>
                <w:noProof/>
                <w:webHidden/>
              </w:rPr>
              <w:fldChar w:fldCharType="separate"/>
            </w:r>
            <w:r w:rsidR="00C81A60" w:rsidRPr="00F84B7B">
              <w:rPr>
                <w:noProof/>
                <w:webHidden/>
              </w:rPr>
              <w:t>4</w:t>
            </w:r>
            <w:r w:rsidR="00C81A60" w:rsidRPr="00F84B7B">
              <w:rPr>
                <w:noProof/>
                <w:webHidden/>
              </w:rPr>
              <w:fldChar w:fldCharType="end"/>
            </w:r>
          </w:hyperlink>
        </w:p>
        <w:p w:rsidR="00C81A60" w:rsidRPr="00F84B7B" w:rsidRDefault="0075545D">
          <w:pPr>
            <w:pStyle w:val="11"/>
            <w:tabs>
              <w:tab w:val="right" w:leader="dot" w:pos="9345"/>
            </w:tabs>
            <w:rPr>
              <w:rFonts w:eastAsiaTheme="minorEastAsia"/>
              <w:noProof/>
              <w:sz w:val="22"/>
              <w:szCs w:val="22"/>
            </w:rPr>
          </w:pPr>
          <w:hyperlink w:anchor="_Toc190269700" w:history="1">
            <w:r w:rsidR="00C81A60" w:rsidRPr="00F84B7B">
              <w:rPr>
                <w:rStyle w:val="a7"/>
                <w:noProof/>
              </w:rPr>
              <w:t>Методические указания к участию в лекционных занятиях</w:t>
            </w:r>
            <w:r w:rsidR="00C81A60" w:rsidRPr="00F84B7B">
              <w:rPr>
                <w:noProof/>
                <w:webHidden/>
              </w:rPr>
              <w:tab/>
            </w:r>
            <w:r w:rsidR="00C81A60" w:rsidRPr="00F84B7B">
              <w:rPr>
                <w:noProof/>
                <w:webHidden/>
              </w:rPr>
              <w:fldChar w:fldCharType="begin"/>
            </w:r>
            <w:r w:rsidR="00C81A60" w:rsidRPr="00F84B7B">
              <w:rPr>
                <w:noProof/>
                <w:webHidden/>
              </w:rPr>
              <w:instrText xml:space="preserve"> PAGEREF _Toc190269700 \h </w:instrText>
            </w:r>
            <w:r w:rsidR="00C81A60" w:rsidRPr="00F84B7B">
              <w:rPr>
                <w:noProof/>
                <w:webHidden/>
              </w:rPr>
            </w:r>
            <w:r w:rsidR="00C81A60" w:rsidRPr="00F84B7B">
              <w:rPr>
                <w:noProof/>
                <w:webHidden/>
              </w:rPr>
              <w:fldChar w:fldCharType="separate"/>
            </w:r>
            <w:r w:rsidR="00C81A60" w:rsidRPr="00F84B7B">
              <w:rPr>
                <w:noProof/>
                <w:webHidden/>
              </w:rPr>
              <w:t>5</w:t>
            </w:r>
            <w:r w:rsidR="00C81A60" w:rsidRPr="00F84B7B">
              <w:rPr>
                <w:noProof/>
                <w:webHidden/>
              </w:rPr>
              <w:fldChar w:fldCharType="end"/>
            </w:r>
          </w:hyperlink>
        </w:p>
        <w:p w:rsidR="00C81A60" w:rsidRPr="00F84B7B" w:rsidRDefault="0075545D">
          <w:pPr>
            <w:pStyle w:val="11"/>
            <w:tabs>
              <w:tab w:val="right" w:leader="dot" w:pos="9345"/>
            </w:tabs>
            <w:rPr>
              <w:rFonts w:eastAsiaTheme="minorEastAsia"/>
              <w:noProof/>
              <w:sz w:val="22"/>
              <w:szCs w:val="22"/>
            </w:rPr>
          </w:pPr>
          <w:hyperlink w:anchor="_Toc190269701" w:history="1">
            <w:r w:rsidR="00C81A60" w:rsidRPr="00F84B7B">
              <w:rPr>
                <w:rStyle w:val="a7"/>
                <w:rFonts w:eastAsia="Calibri"/>
                <w:noProof/>
              </w:rPr>
              <w:t>Методические указания к подготовке и участию в семинарских занятиях</w:t>
            </w:r>
            <w:r w:rsidR="00C81A60" w:rsidRPr="00F84B7B">
              <w:rPr>
                <w:noProof/>
                <w:webHidden/>
              </w:rPr>
              <w:tab/>
            </w:r>
            <w:r w:rsidR="00C81A60" w:rsidRPr="00F84B7B">
              <w:rPr>
                <w:noProof/>
                <w:webHidden/>
              </w:rPr>
              <w:fldChar w:fldCharType="begin"/>
            </w:r>
            <w:r w:rsidR="00C81A60" w:rsidRPr="00F84B7B">
              <w:rPr>
                <w:noProof/>
                <w:webHidden/>
              </w:rPr>
              <w:instrText xml:space="preserve"> PAGEREF _Toc190269701 \h </w:instrText>
            </w:r>
            <w:r w:rsidR="00C81A60" w:rsidRPr="00F84B7B">
              <w:rPr>
                <w:noProof/>
                <w:webHidden/>
              </w:rPr>
            </w:r>
            <w:r w:rsidR="00C81A60" w:rsidRPr="00F84B7B">
              <w:rPr>
                <w:noProof/>
                <w:webHidden/>
              </w:rPr>
              <w:fldChar w:fldCharType="separate"/>
            </w:r>
            <w:r w:rsidR="00C81A60" w:rsidRPr="00F84B7B">
              <w:rPr>
                <w:noProof/>
                <w:webHidden/>
              </w:rPr>
              <w:t>13</w:t>
            </w:r>
            <w:r w:rsidR="00C81A60" w:rsidRPr="00F84B7B">
              <w:rPr>
                <w:noProof/>
                <w:webHidden/>
              </w:rPr>
              <w:fldChar w:fldCharType="end"/>
            </w:r>
          </w:hyperlink>
        </w:p>
        <w:p w:rsidR="00C81A60" w:rsidRPr="00F84B7B" w:rsidRDefault="0075545D">
          <w:pPr>
            <w:pStyle w:val="11"/>
            <w:tabs>
              <w:tab w:val="right" w:leader="dot" w:pos="9345"/>
            </w:tabs>
            <w:rPr>
              <w:rFonts w:eastAsiaTheme="minorEastAsia"/>
              <w:noProof/>
              <w:sz w:val="22"/>
              <w:szCs w:val="22"/>
            </w:rPr>
          </w:pPr>
          <w:hyperlink w:anchor="_Toc190269702" w:history="1">
            <w:r w:rsidR="00C81A60" w:rsidRPr="00F84B7B">
              <w:rPr>
                <w:rStyle w:val="a7"/>
                <w:noProof/>
              </w:rPr>
              <w:t>Методические указания к выполнению эссе</w:t>
            </w:r>
            <w:r w:rsidR="00C81A60" w:rsidRPr="00F84B7B">
              <w:rPr>
                <w:noProof/>
                <w:webHidden/>
              </w:rPr>
              <w:tab/>
            </w:r>
            <w:r w:rsidR="00C81A60" w:rsidRPr="00F84B7B">
              <w:rPr>
                <w:noProof/>
                <w:webHidden/>
              </w:rPr>
              <w:fldChar w:fldCharType="begin"/>
            </w:r>
            <w:r w:rsidR="00C81A60" w:rsidRPr="00F84B7B">
              <w:rPr>
                <w:noProof/>
                <w:webHidden/>
              </w:rPr>
              <w:instrText xml:space="preserve"> PAGEREF _Toc190269702 \h </w:instrText>
            </w:r>
            <w:r w:rsidR="00C81A60" w:rsidRPr="00F84B7B">
              <w:rPr>
                <w:noProof/>
                <w:webHidden/>
              </w:rPr>
            </w:r>
            <w:r w:rsidR="00C81A60" w:rsidRPr="00F84B7B">
              <w:rPr>
                <w:noProof/>
                <w:webHidden/>
              </w:rPr>
              <w:fldChar w:fldCharType="separate"/>
            </w:r>
            <w:r w:rsidR="00C81A60" w:rsidRPr="00F84B7B">
              <w:rPr>
                <w:noProof/>
                <w:webHidden/>
              </w:rPr>
              <w:t>22</w:t>
            </w:r>
            <w:r w:rsidR="00C81A60" w:rsidRPr="00F84B7B">
              <w:rPr>
                <w:noProof/>
                <w:webHidden/>
              </w:rPr>
              <w:fldChar w:fldCharType="end"/>
            </w:r>
          </w:hyperlink>
        </w:p>
        <w:p w:rsidR="00C81A60" w:rsidRPr="00F84B7B" w:rsidRDefault="0075545D">
          <w:pPr>
            <w:pStyle w:val="11"/>
            <w:tabs>
              <w:tab w:val="right" w:leader="dot" w:pos="9345"/>
            </w:tabs>
            <w:rPr>
              <w:rFonts w:eastAsiaTheme="minorEastAsia"/>
              <w:noProof/>
              <w:sz w:val="22"/>
              <w:szCs w:val="22"/>
            </w:rPr>
          </w:pPr>
          <w:hyperlink w:anchor="_Toc190269703" w:history="1">
            <w:r w:rsidR="00C81A60" w:rsidRPr="00F84B7B">
              <w:rPr>
                <w:rStyle w:val="a7"/>
                <w:noProof/>
              </w:rPr>
              <w:t>Методические рекомендации по подготовке к экзамену</w:t>
            </w:r>
            <w:r w:rsidR="00C81A60" w:rsidRPr="00F84B7B">
              <w:rPr>
                <w:noProof/>
                <w:webHidden/>
              </w:rPr>
              <w:tab/>
            </w:r>
            <w:r w:rsidR="00C81A60" w:rsidRPr="00F84B7B">
              <w:rPr>
                <w:noProof/>
                <w:webHidden/>
              </w:rPr>
              <w:fldChar w:fldCharType="begin"/>
            </w:r>
            <w:r w:rsidR="00C81A60" w:rsidRPr="00F84B7B">
              <w:rPr>
                <w:noProof/>
                <w:webHidden/>
              </w:rPr>
              <w:instrText xml:space="preserve"> PAGEREF _Toc190269703 \h </w:instrText>
            </w:r>
            <w:r w:rsidR="00C81A60" w:rsidRPr="00F84B7B">
              <w:rPr>
                <w:noProof/>
                <w:webHidden/>
              </w:rPr>
            </w:r>
            <w:r w:rsidR="00C81A60" w:rsidRPr="00F84B7B">
              <w:rPr>
                <w:noProof/>
                <w:webHidden/>
              </w:rPr>
              <w:fldChar w:fldCharType="separate"/>
            </w:r>
            <w:r w:rsidR="00C81A60" w:rsidRPr="00F84B7B">
              <w:rPr>
                <w:noProof/>
                <w:webHidden/>
              </w:rPr>
              <w:t>28</w:t>
            </w:r>
            <w:r w:rsidR="00C81A60" w:rsidRPr="00F84B7B">
              <w:rPr>
                <w:noProof/>
                <w:webHidden/>
              </w:rPr>
              <w:fldChar w:fldCharType="end"/>
            </w:r>
          </w:hyperlink>
        </w:p>
        <w:p w:rsidR="00C81A60" w:rsidRPr="00F84B7B" w:rsidRDefault="0075545D">
          <w:pPr>
            <w:pStyle w:val="11"/>
            <w:tabs>
              <w:tab w:val="right" w:leader="dot" w:pos="9345"/>
            </w:tabs>
            <w:rPr>
              <w:rFonts w:eastAsiaTheme="minorEastAsia"/>
              <w:noProof/>
              <w:sz w:val="22"/>
              <w:szCs w:val="22"/>
            </w:rPr>
          </w:pPr>
          <w:hyperlink w:anchor="_Toc190269704" w:history="1">
            <w:r w:rsidR="00C81A60" w:rsidRPr="00F84B7B">
              <w:rPr>
                <w:rStyle w:val="a7"/>
                <w:noProof/>
              </w:rPr>
              <w:t>Информационно-методическое обеспечение дисциплины</w:t>
            </w:r>
            <w:r w:rsidR="00C81A60" w:rsidRPr="00F84B7B">
              <w:rPr>
                <w:noProof/>
                <w:webHidden/>
              </w:rPr>
              <w:tab/>
            </w:r>
            <w:r w:rsidR="00C81A60" w:rsidRPr="00F84B7B">
              <w:rPr>
                <w:noProof/>
                <w:webHidden/>
              </w:rPr>
              <w:fldChar w:fldCharType="begin"/>
            </w:r>
            <w:r w:rsidR="00C81A60" w:rsidRPr="00F84B7B">
              <w:rPr>
                <w:noProof/>
                <w:webHidden/>
              </w:rPr>
              <w:instrText xml:space="preserve"> PAGEREF _Toc190269704 \h </w:instrText>
            </w:r>
            <w:r w:rsidR="00C81A60" w:rsidRPr="00F84B7B">
              <w:rPr>
                <w:noProof/>
                <w:webHidden/>
              </w:rPr>
            </w:r>
            <w:r w:rsidR="00C81A60" w:rsidRPr="00F84B7B">
              <w:rPr>
                <w:noProof/>
                <w:webHidden/>
              </w:rPr>
              <w:fldChar w:fldCharType="separate"/>
            </w:r>
            <w:r w:rsidR="00C81A60" w:rsidRPr="00F84B7B">
              <w:rPr>
                <w:noProof/>
                <w:webHidden/>
              </w:rPr>
              <w:t>30</w:t>
            </w:r>
            <w:r w:rsidR="00C81A60" w:rsidRPr="00F84B7B">
              <w:rPr>
                <w:noProof/>
                <w:webHidden/>
              </w:rPr>
              <w:fldChar w:fldCharType="end"/>
            </w:r>
          </w:hyperlink>
        </w:p>
        <w:p w:rsidR="00C61AF1" w:rsidRPr="00F84B7B" w:rsidRDefault="009A2A34">
          <w:r w:rsidRPr="00F84B7B">
            <w:fldChar w:fldCharType="end"/>
          </w:r>
        </w:p>
      </w:sdtContent>
    </w:sdt>
    <w:p w:rsidR="00C61AF1" w:rsidRPr="00F84B7B" w:rsidRDefault="00C61AF1">
      <w:pPr>
        <w:spacing w:after="200" w:line="276" w:lineRule="auto"/>
        <w:rPr>
          <w:i/>
          <w:sz w:val="24"/>
          <w:szCs w:val="24"/>
        </w:rPr>
      </w:pPr>
    </w:p>
    <w:p w:rsidR="00C61AF1" w:rsidRPr="00F84B7B" w:rsidRDefault="00C61AF1">
      <w:pPr>
        <w:spacing w:after="200" w:line="276" w:lineRule="auto"/>
        <w:rPr>
          <w:i/>
          <w:sz w:val="24"/>
          <w:szCs w:val="24"/>
        </w:rPr>
      </w:pPr>
    </w:p>
    <w:p w:rsidR="00C61AF1" w:rsidRPr="00F84B7B" w:rsidRDefault="00C61AF1">
      <w:pPr>
        <w:spacing w:after="200" w:line="276" w:lineRule="auto"/>
        <w:rPr>
          <w:rFonts w:eastAsiaTheme="majorEastAsia"/>
          <w:b/>
          <w:bCs/>
          <w:szCs w:val="28"/>
        </w:rPr>
      </w:pPr>
      <w:r w:rsidRPr="00F84B7B">
        <w:br w:type="page"/>
      </w:r>
    </w:p>
    <w:p w:rsidR="00802D24" w:rsidRPr="00F84B7B" w:rsidRDefault="00AF7B07" w:rsidP="0061567E">
      <w:pPr>
        <w:pStyle w:val="1"/>
        <w:spacing w:before="240" w:line="259" w:lineRule="auto"/>
        <w:ind w:firstLine="709"/>
        <w:rPr>
          <w:rFonts w:ascii="Times New Roman" w:eastAsia="Times New Roman" w:hAnsi="Times New Roman" w:cs="Times New Roman"/>
          <w:bCs w:val="0"/>
          <w:color w:val="auto"/>
        </w:rPr>
      </w:pPr>
      <w:bookmarkStart w:id="1" w:name="_Toc190269699"/>
      <w:r w:rsidRPr="00F84B7B">
        <w:rPr>
          <w:rFonts w:ascii="Times New Roman" w:eastAsia="Times New Roman" w:hAnsi="Times New Roman" w:cs="Times New Roman"/>
          <w:bCs w:val="0"/>
          <w:color w:val="auto"/>
        </w:rPr>
        <w:lastRenderedPageBreak/>
        <w:t>Введение</w:t>
      </w:r>
      <w:bookmarkEnd w:id="1"/>
    </w:p>
    <w:p w:rsidR="002F7E6B" w:rsidRPr="00F84B7B" w:rsidRDefault="002F7E6B" w:rsidP="0061567E">
      <w:pPr>
        <w:widowControl w:val="0"/>
        <w:autoSpaceDE w:val="0"/>
        <w:autoSpaceDN w:val="0"/>
        <w:adjustRightInd w:val="0"/>
        <w:spacing w:after="120"/>
        <w:ind w:firstLine="708"/>
        <w:contextualSpacing/>
        <w:jc w:val="both"/>
        <w:rPr>
          <w:spacing w:val="20"/>
          <w:szCs w:val="24"/>
        </w:rPr>
      </w:pPr>
      <w:bookmarkStart w:id="2" w:name="_Toc156618218"/>
      <w:bookmarkStart w:id="3" w:name="_Toc197919575"/>
      <w:r w:rsidRPr="00F84B7B">
        <w:rPr>
          <w:spacing w:val="20"/>
          <w:szCs w:val="24"/>
        </w:rPr>
        <w:t xml:space="preserve">Цели </w:t>
      </w:r>
      <w:r w:rsidR="00FA0A44" w:rsidRPr="00F84B7B">
        <w:rPr>
          <w:spacing w:val="20"/>
          <w:szCs w:val="24"/>
        </w:rPr>
        <w:t>освоения</w:t>
      </w:r>
      <w:r w:rsidRPr="00F84B7B">
        <w:rPr>
          <w:spacing w:val="20"/>
          <w:szCs w:val="24"/>
        </w:rPr>
        <w:t xml:space="preserve"> </w:t>
      </w:r>
      <w:bookmarkEnd w:id="2"/>
      <w:bookmarkEnd w:id="3"/>
      <w:r w:rsidRPr="00F84B7B">
        <w:rPr>
          <w:spacing w:val="20"/>
          <w:szCs w:val="24"/>
        </w:rPr>
        <w:t>дисциплины.</w:t>
      </w:r>
    </w:p>
    <w:p w:rsidR="00806249" w:rsidRPr="00F84B7B" w:rsidRDefault="00806249" w:rsidP="0080624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Данные методические рекомендации призваны помочь организовать и отрегулировать самостоятельную учебную деятельность студентов, изучающих курс «Психология экстремальных ситуаций» с целью выработать навыки применения полученных теоретических знаний на практике. </w:t>
      </w:r>
    </w:p>
    <w:p w:rsidR="00806249" w:rsidRPr="00F84B7B" w:rsidRDefault="00806249" w:rsidP="0080624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Основной целью курса «Психология экстремальных ситуаций» является получение студентами углубленных знаний, умений и навыков в области психологических аспектов экстремальных ситуаций в соответствии с современными научными представлениями. Приобретение таких знаний и навыков составляет важное условие для квалифицированного решения специалистом-психологом широкого спектра задач в различных напряженных и экстремальных ситуациях, оказания психологической помощи пострадавшим. </w:t>
      </w:r>
    </w:p>
    <w:p w:rsidR="00806249" w:rsidRPr="00F84B7B" w:rsidRDefault="00806249" w:rsidP="00806249">
      <w:pPr>
        <w:widowControl w:val="0"/>
        <w:autoSpaceDE w:val="0"/>
        <w:autoSpaceDN w:val="0"/>
        <w:adjustRightInd w:val="0"/>
        <w:spacing w:after="120"/>
        <w:ind w:firstLine="708"/>
        <w:contextualSpacing/>
        <w:jc w:val="both"/>
        <w:rPr>
          <w:spacing w:val="20"/>
          <w:szCs w:val="24"/>
        </w:rPr>
      </w:pPr>
      <w:r w:rsidRPr="00F84B7B">
        <w:rPr>
          <w:spacing w:val="20"/>
          <w:szCs w:val="24"/>
        </w:rPr>
        <w:t xml:space="preserve"> Рекомендации разработаны в соответствии  с требованиями Государственного образовательного стандарта. Рекомендации включают следующие материалы: тематику лекционного курса по указанной дисциплине, тематику и вопросы семинарских занятий, проводимых по дисциплине, рекомендуемую литературу, необходимую для изучения курса. Предлагается тематика контрольных работ с целью углубленного изучения дисциплины или отдельных ее тем. В рекомендациях также приводится глоссарий, в котором студенты могут найти толкование основных категорий и понятий, используемых в дисциплине «Психология экстремальных ситуаций. Методические рекомендации позволят студентам спланировать свою самостоятельную работу и систематическое освоение курса.</w:t>
      </w:r>
    </w:p>
    <w:p w:rsidR="00806249" w:rsidRPr="00F84B7B" w:rsidRDefault="00806249" w:rsidP="00806249">
      <w:pPr>
        <w:widowControl w:val="0"/>
        <w:autoSpaceDE w:val="0"/>
        <w:autoSpaceDN w:val="0"/>
        <w:adjustRightInd w:val="0"/>
        <w:spacing w:after="120"/>
        <w:ind w:firstLine="708"/>
        <w:contextualSpacing/>
        <w:jc w:val="both"/>
        <w:rPr>
          <w:spacing w:val="20"/>
          <w:szCs w:val="24"/>
        </w:rPr>
      </w:pPr>
      <w:r w:rsidRPr="00F84B7B">
        <w:rPr>
          <w:spacing w:val="20"/>
          <w:szCs w:val="24"/>
        </w:rPr>
        <w:t>В результате изучения курса «Психология экстремальных ситуаций» студент должен знать:</w:t>
      </w:r>
    </w:p>
    <w:p w:rsidR="00806249" w:rsidRPr="00F84B7B" w:rsidRDefault="00806249" w:rsidP="00806249">
      <w:pPr>
        <w:widowControl w:val="0"/>
        <w:numPr>
          <w:ilvl w:val="0"/>
          <w:numId w:val="28"/>
        </w:numPr>
        <w:tabs>
          <w:tab w:val="num" w:pos="709"/>
        </w:tabs>
        <w:autoSpaceDE w:val="0"/>
        <w:autoSpaceDN w:val="0"/>
        <w:adjustRightInd w:val="0"/>
        <w:spacing w:after="120"/>
        <w:ind w:left="0" w:firstLine="709"/>
        <w:contextualSpacing/>
        <w:jc w:val="both"/>
        <w:rPr>
          <w:spacing w:val="20"/>
          <w:szCs w:val="24"/>
        </w:rPr>
      </w:pPr>
      <w:r w:rsidRPr="00F84B7B">
        <w:rPr>
          <w:spacing w:val="20"/>
          <w:szCs w:val="24"/>
        </w:rPr>
        <w:t>предмет, задачи и область применения психологии экстремальных ситуаций;</w:t>
      </w:r>
    </w:p>
    <w:p w:rsidR="00806249" w:rsidRPr="00F84B7B" w:rsidRDefault="00806249" w:rsidP="00806249">
      <w:pPr>
        <w:widowControl w:val="0"/>
        <w:numPr>
          <w:ilvl w:val="0"/>
          <w:numId w:val="28"/>
        </w:numPr>
        <w:tabs>
          <w:tab w:val="num" w:pos="709"/>
        </w:tabs>
        <w:autoSpaceDE w:val="0"/>
        <w:autoSpaceDN w:val="0"/>
        <w:adjustRightInd w:val="0"/>
        <w:spacing w:after="120"/>
        <w:ind w:left="0" w:firstLine="709"/>
        <w:contextualSpacing/>
        <w:jc w:val="both"/>
        <w:rPr>
          <w:spacing w:val="20"/>
          <w:szCs w:val="24"/>
        </w:rPr>
      </w:pPr>
      <w:proofErr w:type="gramStart"/>
      <w:r w:rsidRPr="00F84B7B">
        <w:rPr>
          <w:spacing w:val="20"/>
          <w:szCs w:val="24"/>
        </w:rPr>
        <w:t>основные понятия и их взаимосвязь (стрессовая, напряженная, экстремальная</w:t>
      </w:r>
      <w:proofErr w:type="gramEnd"/>
    </w:p>
    <w:p w:rsidR="00806249" w:rsidRPr="00F84B7B" w:rsidRDefault="00806249" w:rsidP="00806249">
      <w:pPr>
        <w:widowControl w:val="0"/>
        <w:tabs>
          <w:tab w:val="num" w:pos="709"/>
        </w:tabs>
        <w:autoSpaceDE w:val="0"/>
        <w:autoSpaceDN w:val="0"/>
        <w:adjustRightInd w:val="0"/>
        <w:spacing w:after="120"/>
        <w:ind w:firstLine="709"/>
        <w:contextualSpacing/>
        <w:jc w:val="both"/>
        <w:rPr>
          <w:spacing w:val="20"/>
          <w:szCs w:val="24"/>
        </w:rPr>
      </w:pPr>
      <w:r w:rsidRPr="00F84B7B">
        <w:rPr>
          <w:spacing w:val="20"/>
          <w:szCs w:val="24"/>
        </w:rPr>
        <w:t>ситуация);</w:t>
      </w:r>
    </w:p>
    <w:p w:rsidR="00806249" w:rsidRPr="00F84B7B" w:rsidRDefault="00806249" w:rsidP="00806249">
      <w:pPr>
        <w:widowControl w:val="0"/>
        <w:numPr>
          <w:ilvl w:val="0"/>
          <w:numId w:val="28"/>
        </w:numPr>
        <w:tabs>
          <w:tab w:val="num" w:pos="709"/>
        </w:tabs>
        <w:autoSpaceDE w:val="0"/>
        <w:autoSpaceDN w:val="0"/>
        <w:adjustRightInd w:val="0"/>
        <w:spacing w:after="120"/>
        <w:ind w:left="0" w:firstLine="709"/>
        <w:contextualSpacing/>
        <w:jc w:val="both"/>
        <w:rPr>
          <w:spacing w:val="20"/>
          <w:szCs w:val="24"/>
        </w:rPr>
      </w:pPr>
      <w:r w:rsidRPr="00F84B7B">
        <w:rPr>
          <w:spacing w:val="20"/>
          <w:szCs w:val="24"/>
        </w:rPr>
        <w:t>первичные реакции и поведение человека группы в экстремальных ситуациях;</w:t>
      </w:r>
    </w:p>
    <w:p w:rsidR="00806249" w:rsidRPr="00F84B7B" w:rsidRDefault="00806249" w:rsidP="00806249">
      <w:pPr>
        <w:widowControl w:val="0"/>
        <w:numPr>
          <w:ilvl w:val="0"/>
          <w:numId w:val="28"/>
        </w:numPr>
        <w:tabs>
          <w:tab w:val="num" w:pos="709"/>
        </w:tabs>
        <w:autoSpaceDE w:val="0"/>
        <w:autoSpaceDN w:val="0"/>
        <w:adjustRightInd w:val="0"/>
        <w:spacing w:after="120"/>
        <w:ind w:left="0" w:firstLine="709"/>
        <w:contextualSpacing/>
        <w:jc w:val="both"/>
        <w:rPr>
          <w:spacing w:val="20"/>
          <w:szCs w:val="24"/>
        </w:rPr>
      </w:pPr>
      <w:r w:rsidRPr="00F84B7B">
        <w:rPr>
          <w:spacing w:val="20"/>
          <w:szCs w:val="24"/>
        </w:rPr>
        <w:t>адаптационные реакции организма на экстремальную ситуацию;</w:t>
      </w:r>
    </w:p>
    <w:p w:rsidR="00806249" w:rsidRPr="00F84B7B" w:rsidRDefault="00806249" w:rsidP="00806249">
      <w:pPr>
        <w:widowControl w:val="0"/>
        <w:numPr>
          <w:ilvl w:val="0"/>
          <w:numId w:val="28"/>
        </w:numPr>
        <w:tabs>
          <w:tab w:val="num" w:pos="709"/>
        </w:tabs>
        <w:autoSpaceDE w:val="0"/>
        <w:autoSpaceDN w:val="0"/>
        <w:adjustRightInd w:val="0"/>
        <w:spacing w:after="120"/>
        <w:ind w:left="0" w:firstLine="709"/>
        <w:contextualSpacing/>
        <w:jc w:val="both"/>
        <w:rPr>
          <w:spacing w:val="20"/>
          <w:szCs w:val="24"/>
        </w:rPr>
      </w:pPr>
      <w:r w:rsidRPr="00F84B7B">
        <w:rPr>
          <w:spacing w:val="20"/>
          <w:szCs w:val="24"/>
        </w:rPr>
        <w:t>динамику поведения и психического состояния людей при стихийных бедствиях и технических катастрофах;</w:t>
      </w:r>
    </w:p>
    <w:p w:rsidR="00806249" w:rsidRPr="00F84B7B" w:rsidRDefault="00806249" w:rsidP="00806249">
      <w:pPr>
        <w:widowControl w:val="0"/>
        <w:numPr>
          <w:ilvl w:val="0"/>
          <w:numId w:val="28"/>
        </w:numPr>
        <w:tabs>
          <w:tab w:val="num" w:pos="709"/>
        </w:tabs>
        <w:autoSpaceDE w:val="0"/>
        <w:autoSpaceDN w:val="0"/>
        <w:adjustRightInd w:val="0"/>
        <w:spacing w:after="120"/>
        <w:ind w:left="0" w:firstLine="709"/>
        <w:contextualSpacing/>
        <w:jc w:val="both"/>
        <w:rPr>
          <w:spacing w:val="20"/>
          <w:szCs w:val="24"/>
        </w:rPr>
      </w:pPr>
      <w:r w:rsidRPr="00F84B7B">
        <w:rPr>
          <w:spacing w:val="20"/>
          <w:szCs w:val="24"/>
        </w:rPr>
        <w:t>симптомы посттравматических стрессовых нарушений;</w:t>
      </w:r>
    </w:p>
    <w:p w:rsidR="00806249" w:rsidRPr="00F84B7B" w:rsidRDefault="00806249" w:rsidP="00806249">
      <w:pPr>
        <w:widowControl w:val="0"/>
        <w:numPr>
          <w:ilvl w:val="0"/>
          <w:numId w:val="28"/>
        </w:numPr>
        <w:tabs>
          <w:tab w:val="num" w:pos="709"/>
        </w:tabs>
        <w:autoSpaceDE w:val="0"/>
        <w:autoSpaceDN w:val="0"/>
        <w:adjustRightInd w:val="0"/>
        <w:spacing w:after="120"/>
        <w:ind w:left="0" w:firstLine="709"/>
        <w:contextualSpacing/>
        <w:jc w:val="both"/>
        <w:rPr>
          <w:spacing w:val="20"/>
          <w:szCs w:val="24"/>
        </w:rPr>
      </w:pPr>
      <w:r w:rsidRPr="00F84B7B">
        <w:rPr>
          <w:spacing w:val="20"/>
          <w:szCs w:val="24"/>
        </w:rPr>
        <w:t xml:space="preserve">организационные аспекты оказания экстренной </w:t>
      </w:r>
      <w:r w:rsidRPr="00F84B7B">
        <w:rPr>
          <w:spacing w:val="20"/>
          <w:szCs w:val="24"/>
        </w:rPr>
        <w:lastRenderedPageBreak/>
        <w:t>психологической помощи в чрезвычайных ситуациях;</w:t>
      </w:r>
    </w:p>
    <w:p w:rsidR="00806249" w:rsidRPr="00F84B7B" w:rsidRDefault="00806249" w:rsidP="00806249">
      <w:pPr>
        <w:widowControl w:val="0"/>
        <w:numPr>
          <w:ilvl w:val="0"/>
          <w:numId w:val="28"/>
        </w:numPr>
        <w:tabs>
          <w:tab w:val="num" w:pos="709"/>
        </w:tabs>
        <w:autoSpaceDE w:val="0"/>
        <w:autoSpaceDN w:val="0"/>
        <w:adjustRightInd w:val="0"/>
        <w:spacing w:after="120"/>
        <w:ind w:left="0" w:firstLine="709"/>
        <w:contextualSpacing/>
        <w:jc w:val="both"/>
        <w:rPr>
          <w:spacing w:val="20"/>
          <w:szCs w:val="24"/>
        </w:rPr>
      </w:pPr>
      <w:r w:rsidRPr="00F84B7B">
        <w:rPr>
          <w:spacing w:val="20"/>
          <w:szCs w:val="24"/>
        </w:rPr>
        <w:t>способы оказания психологической помощи людям, подвергшимся воздействию экстремальных ситуаций;</w:t>
      </w:r>
    </w:p>
    <w:p w:rsidR="00806249" w:rsidRPr="00F84B7B" w:rsidRDefault="00806249" w:rsidP="00806249">
      <w:pPr>
        <w:widowControl w:val="0"/>
        <w:autoSpaceDE w:val="0"/>
        <w:autoSpaceDN w:val="0"/>
        <w:adjustRightInd w:val="0"/>
        <w:spacing w:after="120"/>
        <w:ind w:firstLine="708"/>
        <w:contextualSpacing/>
        <w:jc w:val="both"/>
        <w:rPr>
          <w:bCs/>
          <w:spacing w:val="20"/>
          <w:szCs w:val="24"/>
        </w:rPr>
      </w:pPr>
      <w:r w:rsidRPr="00F84B7B">
        <w:rPr>
          <w:bCs/>
          <w:spacing w:val="20"/>
          <w:szCs w:val="24"/>
        </w:rPr>
        <w:t>Студенты, завершившие изучение дисциплины «Психология экстремальных ситуаций»,  должны уметь:</w:t>
      </w:r>
    </w:p>
    <w:p w:rsidR="00806249" w:rsidRPr="00F84B7B" w:rsidRDefault="00806249" w:rsidP="00806249">
      <w:pPr>
        <w:widowControl w:val="0"/>
        <w:numPr>
          <w:ilvl w:val="0"/>
          <w:numId w:val="29"/>
        </w:numPr>
        <w:autoSpaceDE w:val="0"/>
        <w:autoSpaceDN w:val="0"/>
        <w:adjustRightInd w:val="0"/>
        <w:spacing w:after="120"/>
        <w:contextualSpacing/>
        <w:jc w:val="both"/>
        <w:rPr>
          <w:spacing w:val="20"/>
          <w:szCs w:val="24"/>
        </w:rPr>
      </w:pPr>
      <w:r w:rsidRPr="00F84B7B">
        <w:rPr>
          <w:spacing w:val="20"/>
          <w:szCs w:val="24"/>
        </w:rPr>
        <w:t>выполнять задания, предусмотренные программой;</w:t>
      </w:r>
    </w:p>
    <w:p w:rsidR="00806249" w:rsidRPr="00F84B7B" w:rsidRDefault="00806249" w:rsidP="00806249">
      <w:pPr>
        <w:widowControl w:val="0"/>
        <w:numPr>
          <w:ilvl w:val="0"/>
          <w:numId w:val="29"/>
        </w:numPr>
        <w:autoSpaceDE w:val="0"/>
        <w:autoSpaceDN w:val="0"/>
        <w:adjustRightInd w:val="0"/>
        <w:spacing w:after="120"/>
        <w:contextualSpacing/>
        <w:jc w:val="both"/>
        <w:rPr>
          <w:spacing w:val="20"/>
          <w:szCs w:val="24"/>
        </w:rPr>
      </w:pPr>
      <w:r w:rsidRPr="00F84B7B">
        <w:rPr>
          <w:spacing w:val="20"/>
          <w:szCs w:val="24"/>
        </w:rPr>
        <w:t>свободно и адекватно использовать специальные термины;</w:t>
      </w:r>
    </w:p>
    <w:p w:rsidR="00806249" w:rsidRPr="00F84B7B" w:rsidRDefault="00806249" w:rsidP="00806249">
      <w:pPr>
        <w:widowControl w:val="0"/>
        <w:numPr>
          <w:ilvl w:val="0"/>
          <w:numId w:val="29"/>
        </w:numPr>
        <w:autoSpaceDE w:val="0"/>
        <w:autoSpaceDN w:val="0"/>
        <w:adjustRightInd w:val="0"/>
        <w:spacing w:after="120"/>
        <w:contextualSpacing/>
        <w:jc w:val="both"/>
        <w:rPr>
          <w:spacing w:val="20"/>
          <w:szCs w:val="24"/>
        </w:rPr>
      </w:pPr>
      <w:r w:rsidRPr="00F84B7B">
        <w:rPr>
          <w:spacing w:val="20"/>
          <w:szCs w:val="24"/>
        </w:rPr>
        <w:t>ориентироваться в различных типах экстремальных ситуаций и формах поведения людей в этих ситуациях;</w:t>
      </w:r>
    </w:p>
    <w:p w:rsidR="00806249" w:rsidRPr="00F84B7B" w:rsidRDefault="00806249" w:rsidP="00806249">
      <w:pPr>
        <w:widowControl w:val="0"/>
        <w:numPr>
          <w:ilvl w:val="0"/>
          <w:numId w:val="29"/>
        </w:numPr>
        <w:autoSpaceDE w:val="0"/>
        <w:autoSpaceDN w:val="0"/>
        <w:adjustRightInd w:val="0"/>
        <w:spacing w:after="120"/>
        <w:contextualSpacing/>
        <w:jc w:val="both"/>
        <w:rPr>
          <w:spacing w:val="20"/>
          <w:szCs w:val="24"/>
        </w:rPr>
      </w:pPr>
      <w:r w:rsidRPr="00F84B7B">
        <w:rPr>
          <w:spacing w:val="20"/>
          <w:szCs w:val="24"/>
        </w:rPr>
        <w:t>ориентироваться в методах диагностики психических состояний, поведения человека в экстремальных ситуациях, диагностики посттравматического стрессового расстройства;</w:t>
      </w:r>
    </w:p>
    <w:p w:rsidR="00806249" w:rsidRPr="00F84B7B" w:rsidRDefault="00806249" w:rsidP="00806249">
      <w:pPr>
        <w:widowControl w:val="0"/>
        <w:numPr>
          <w:ilvl w:val="0"/>
          <w:numId w:val="29"/>
        </w:numPr>
        <w:autoSpaceDE w:val="0"/>
        <w:autoSpaceDN w:val="0"/>
        <w:adjustRightInd w:val="0"/>
        <w:spacing w:after="120"/>
        <w:contextualSpacing/>
        <w:jc w:val="both"/>
        <w:rPr>
          <w:spacing w:val="20"/>
          <w:szCs w:val="24"/>
        </w:rPr>
      </w:pPr>
      <w:r w:rsidRPr="00F84B7B">
        <w:rPr>
          <w:spacing w:val="20"/>
          <w:szCs w:val="24"/>
        </w:rPr>
        <w:t xml:space="preserve">владеть приемами, методами регуляции и саморегуляции психических состояний. </w:t>
      </w:r>
    </w:p>
    <w:p w:rsidR="00806249" w:rsidRPr="00F84B7B" w:rsidRDefault="00806249" w:rsidP="00806249">
      <w:pPr>
        <w:widowControl w:val="0"/>
        <w:autoSpaceDE w:val="0"/>
        <w:autoSpaceDN w:val="0"/>
        <w:adjustRightInd w:val="0"/>
        <w:spacing w:after="120"/>
        <w:ind w:firstLine="708"/>
        <w:contextualSpacing/>
        <w:jc w:val="both"/>
        <w:rPr>
          <w:spacing w:val="20"/>
          <w:szCs w:val="24"/>
        </w:rPr>
      </w:pPr>
      <w:r w:rsidRPr="00F84B7B">
        <w:rPr>
          <w:spacing w:val="20"/>
          <w:szCs w:val="24"/>
        </w:rPr>
        <w:t>В результате изучения дисциплины должны сформироваться навыки научного мышления применительно к психическим явлениям, использования системы категорий и методов, необходимых для решения типовых задач в различных областях профессиональной практики.</w:t>
      </w:r>
    </w:p>
    <w:p w:rsidR="00806249" w:rsidRPr="00F84B7B" w:rsidRDefault="00806249" w:rsidP="0080624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Данная дисциплина логически и содержательно связана практически со всеми дисциплинами цикла ОПД, изученными в предшествующий период. </w:t>
      </w:r>
    </w:p>
    <w:p w:rsidR="00806249" w:rsidRPr="00F84B7B" w:rsidRDefault="00806249" w:rsidP="0080624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В </w:t>
      </w:r>
      <w:proofErr w:type="gramStart"/>
      <w:r w:rsidRPr="00F84B7B">
        <w:rPr>
          <w:spacing w:val="20"/>
          <w:szCs w:val="24"/>
        </w:rPr>
        <w:t>методических</w:t>
      </w:r>
      <w:proofErr w:type="gramEnd"/>
      <w:r w:rsidRPr="00F84B7B">
        <w:rPr>
          <w:spacing w:val="20"/>
          <w:szCs w:val="24"/>
        </w:rPr>
        <w:t xml:space="preserve"> </w:t>
      </w:r>
      <w:proofErr w:type="spellStart"/>
      <w:r w:rsidRPr="00F84B7B">
        <w:rPr>
          <w:spacing w:val="20"/>
          <w:szCs w:val="24"/>
        </w:rPr>
        <w:t>рекомендуциях</w:t>
      </w:r>
      <w:proofErr w:type="spellEnd"/>
      <w:r w:rsidRPr="00F84B7B">
        <w:rPr>
          <w:spacing w:val="20"/>
          <w:szCs w:val="24"/>
        </w:rPr>
        <w:t xml:space="preserve"> имеется карта методического обеспечения изучения дисциплины, в которой приведена литература по разделам. После каждой темы семинарского занятия указаны источники с указанием необходимых для подготовки страниц или разделов. </w:t>
      </w:r>
    </w:p>
    <w:p w:rsidR="005F662A" w:rsidRPr="00F84B7B" w:rsidRDefault="005F662A" w:rsidP="0061567E">
      <w:pPr>
        <w:widowControl w:val="0"/>
        <w:autoSpaceDE w:val="0"/>
        <w:autoSpaceDN w:val="0"/>
        <w:adjustRightInd w:val="0"/>
        <w:spacing w:after="120"/>
        <w:ind w:firstLine="708"/>
        <w:contextualSpacing/>
        <w:jc w:val="both"/>
        <w:rPr>
          <w:spacing w:val="20"/>
          <w:szCs w:val="24"/>
        </w:rPr>
      </w:pPr>
    </w:p>
    <w:p w:rsidR="005F662A" w:rsidRPr="00F84B7B" w:rsidRDefault="005F662A" w:rsidP="005F662A">
      <w:pPr>
        <w:pStyle w:val="1"/>
        <w:ind w:firstLine="709"/>
        <w:rPr>
          <w:rFonts w:ascii="Times New Roman" w:eastAsia="Times New Roman" w:hAnsi="Times New Roman" w:cs="Times New Roman"/>
          <w:b w:val="0"/>
          <w:color w:val="auto"/>
        </w:rPr>
      </w:pPr>
      <w:bookmarkStart w:id="4" w:name="_Toc173583709"/>
      <w:bookmarkStart w:id="5" w:name="_Toc190269700"/>
      <w:r w:rsidRPr="00F84B7B">
        <w:rPr>
          <w:rFonts w:ascii="Times New Roman" w:eastAsia="Times New Roman" w:hAnsi="Times New Roman" w:cs="Times New Roman"/>
          <w:color w:val="auto"/>
        </w:rPr>
        <w:t>Методические указания к участию в лекционных занятиях</w:t>
      </w:r>
      <w:bookmarkEnd w:id="4"/>
      <w:bookmarkEnd w:id="5"/>
    </w:p>
    <w:p w:rsidR="005F662A" w:rsidRPr="00F84B7B" w:rsidRDefault="005F662A" w:rsidP="005F662A">
      <w:pPr>
        <w:widowControl w:val="0"/>
        <w:autoSpaceDE w:val="0"/>
        <w:autoSpaceDN w:val="0"/>
        <w:adjustRightInd w:val="0"/>
        <w:spacing w:after="120"/>
        <w:ind w:firstLine="708"/>
        <w:contextualSpacing/>
        <w:jc w:val="both"/>
        <w:rPr>
          <w:spacing w:val="20"/>
          <w:szCs w:val="24"/>
        </w:rPr>
      </w:pPr>
      <w:r w:rsidRPr="00F84B7B">
        <w:rPr>
          <w:b/>
          <w:spacing w:val="20"/>
          <w:szCs w:val="24"/>
        </w:rPr>
        <w:t>Теоретическая часть</w:t>
      </w:r>
      <w:r w:rsidRPr="00F84B7B">
        <w:rPr>
          <w:spacing w:val="20"/>
          <w:szCs w:val="24"/>
        </w:rPr>
        <w:t>. Лекции являются основными формами аудиторных занятий по дисциплине. Посещение лекций обязательно для всех студентов (кроме студентов, обучающихся по индивидуальному плану).</w:t>
      </w:r>
    </w:p>
    <w:p w:rsidR="005F662A" w:rsidRPr="00F84B7B" w:rsidRDefault="005F662A" w:rsidP="00806249">
      <w:pPr>
        <w:widowControl w:val="0"/>
        <w:autoSpaceDE w:val="0"/>
        <w:autoSpaceDN w:val="0"/>
        <w:adjustRightInd w:val="0"/>
        <w:spacing w:after="120"/>
        <w:ind w:firstLine="708"/>
        <w:contextualSpacing/>
        <w:jc w:val="both"/>
        <w:rPr>
          <w:spacing w:val="20"/>
          <w:szCs w:val="24"/>
        </w:rPr>
      </w:pPr>
      <w:r w:rsidRPr="00F84B7B">
        <w:rPr>
          <w:spacing w:val="20"/>
          <w:szCs w:val="24"/>
        </w:rPr>
        <w:t>Основная цель лекций – формирование ориентировочной основы для</w:t>
      </w:r>
      <w:r w:rsidR="00806249" w:rsidRPr="00F84B7B">
        <w:rPr>
          <w:spacing w:val="20"/>
          <w:szCs w:val="24"/>
        </w:rPr>
        <w:t xml:space="preserve"> </w:t>
      </w:r>
      <w:r w:rsidRPr="00F84B7B">
        <w:rPr>
          <w:spacing w:val="20"/>
          <w:szCs w:val="24"/>
        </w:rPr>
        <w:t>последующего усвоения учебного материала курса.</w:t>
      </w:r>
    </w:p>
    <w:p w:rsidR="005F662A" w:rsidRPr="00F84B7B" w:rsidRDefault="005F662A" w:rsidP="005F662A">
      <w:pPr>
        <w:widowControl w:val="0"/>
        <w:autoSpaceDE w:val="0"/>
        <w:autoSpaceDN w:val="0"/>
        <w:adjustRightInd w:val="0"/>
        <w:spacing w:after="120"/>
        <w:ind w:firstLine="708"/>
        <w:contextualSpacing/>
        <w:jc w:val="both"/>
        <w:rPr>
          <w:spacing w:val="20"/>
          <w:szCs w:val="24"/>
        </w:rPr>
      </w:pPr>
      <w:r w:rsidRPr="00F84B7B">
        <w:rPr>
          <w:spacing w:val="20"/>
          <w:szCs w:val="24"/>
        </w:rPr>
        <w:t xml:space="preserve">Изучение дисциплины начинается с вводной лекции, в которой преподаватель знакомит студентов с целью и назначением курса, его ролью и местом в системе учебных дисциплин. Далее дается общий обзор курса, определяется его значение для будущей практической работы студентов. Затем преподаватель знакомит слушателей с общей методикой работы над курсом, дает характеристику учебников и учебных пособий, знакомит </w:t>
      </w:r>
      <w:r w:rsidRPr="00F84B7B">
        <w:rPr>
          <w:spacing w:val="20"/>
          <w:szCs w:val="24"/>
        </w:rPr>
        <w:lastRenderedPageBreak/>
        <w:t>слушателей с обязательным списком литературы, рассказывает о требованиях к зачету или экзамену.</w:t>
      </w:r>
    </w:p>
    <w:p w:rsidR="005F662A" w:rsidRPr="00F84B7B" w:rsidRDefault="005F662A" w:rsidP="005F662A">
      <w:pPr>
        <w:widowControl w:val="0"/>
        <w:autoSpaceDE w:val="0"/>
        <w:autoSpaceDN w:val="0"/>
        <w:adjustRightInd w:val="0"/>
        <w:spacing w:after="120"/>
        <w:ind w:firstLine="708"/>
        <w:contextualSpacing/>
        <w:jc w:val="both"/>
        <w:rPr>
          <w:spacing w:val="20"/>
          <w:szCs w:val="24"/>
        </w:rPr>
      </w:pPr>
      <w:r w:rsidRPr="00F84B7B">
        <w:rPr>
          <w:spacing w:val="20"/>
          <w:szCs w:val="24"/>
        </w:rPr>
        <w:t>В конце изучения дисциплины проводится обзорная лекция, в которой отражаются все теоретические положения курса, разъясняются вопросы, при изучении которых у студентов возникли затруднения.</w:t>
      </w:r>
    </w:p>
    <w:p w:rsidR="005F662A" w:rsidRPr="00F84B7B" w:rsidRDefault="005F662A" w:rsidP="005F662A">
      <w:pPr>
        <w:widowControl w:val="0"/>
        <w:autoSpaceDE w:val="0"/>
        <w:autoSpaceDN w:val="0"/>
        <w:adjustRightInd w:val="0"/>
        <w:spacing w:after="120"/>
        <w:ind w:firstLine="708"/>
        <w:contextualSpacing/>
        <w:jc w:val="both"/>
        <w:rPr>
          <w:spacing w:val="20"/>
          <w:szCs w:val="24"/>
        </w:rPr>
      </w:pPr>
      <w:r w:rsidRPr="00F84B7B">
        <w:rPr>
          <w:spacing w:val="20"/>
          <w:szCs w:val="24"/>
        </w:rPr>
        <w:t>В процессе прослушивания лекции очень важно конспектировать наиболее значимые моменты теоретического материала. Конспект помогает внимательнее слушать, лучше запоминать в процессе записи, обеспечивает наличие опорных материалов при подготовке к практическим занятиям, зачетам, экзаменам.</w:t>
      </w:r>
    </w:p>
    <w:p w:rsidR="005F662A" w:rsidRPr="00F84B7B" w:rsidRDefault="005F662A" w:rsidP="005F662A">
      <w:pPr>
        <w:widowControl w:val="0"/>
        <w:autoSpaceDE w:val="0"/>
        <w:autoSpaceDN w:val="0"/>
        <w:adjustRightInd w:val="0"/>
        <w:spacing w:after="120"/>
        <w:ind w:firstLine="708"/>
        <w:contextualSpacing/>
        <w:jc w:val="both"/>
        <w:rPr>
          <w:spacing w:val="20"/>
          <w:szCs w:val="24"/>
        </w:rPr>
      </w:pPr>
      <w:r w:rsidRPr="00F84B7B">
        <w:rPr>
          <w:spacing w:val="20"/>
          <w:szCs w:val="24"/>
        </w:rPr>
        <w:t>При конспектировании лекционного материала лучше использовать одну сторону тетрадного разворота (например, левую), оставив другую (правую) для внесения вопросов, замечаний, дополнительной информации, которая может появиться при изучении учебной или научной литературы во время подготовки к практическим занятиям. Не следует дословно записывать лекцию, лучше попытаться понять логику изложения и выделить наиболее важные положения лекции в виде опорного конспекта или ментальной карты (для составления ментальной карты или опорного конспекта можно использовать разворот тетради или отдельный чистый лист А</w:t>
      </w:r>
      <w:proofErr w:type="gramStart"/>
      <w:r w:rsidRPr="00F84B7B">
        <w:rPr>
          <w:spacing w:val="20"/>
          <w:szCs w:val="24"/>
        </w:rPr>
        <w:t>4</w:t>
      </w:r>
      <w:proofErr w:type="gramEnd"/>
      <w:r w:rsidRPr="00F84B7B">
        <w:rPr>
          <w:spacing w:val="20"/>
          <w:szCs w:val="24"/>
        </w:rPr>
        <w:t>, который затем можно вклеить в тетрадь для конспектов).</w:t>
      </w:r>
    </w:p>
    <w:p w:rsidR="005F662A" w:rsidRPr="00F84B7B" w:rsidRDefault="005F662A" w:rsidP="005F662A">
      <w:pPr>
        <w:widowControl w:val="0"/>
        <w:autoSpaceDE w:val="0"/>
        <w:autoSpaceDN w:val="0"/>
        <w:adjustRightInd w:val="0"/>
        <w:spacing w:after="120"/>
        <w:ind w:firstLine="708"/>
        <w:contextualSpacing/>
        <w:jc w:val="both"/>
        <w:rPr>
          <w:spacing w:val="20"/>
          <w:szCs w:val="24"/>
        </w:rPr>
      </w:pPr>
      <w:r w:rsidRPr="00F84B7B">
        <w:rPr>
          <w:spacing w:val="20"/>
          <w:szCs w:val="24"/>
        </w:rPr>
        <w:t>Основные определения важнейших понятий, особенно при отсутствии единства в трактовке тех или иных понятий среди ученых, лучше записать. Не следует пренебрегать примерами, зачастую именно записанные примеры помогают наполнить опорный конспект живым содержанием и облегчают его понимание.</w:t>
      </w:r>
    </w:p>
    <w:p w:rsidR="005F662A" w:rsidRPr="00F84B7B" w:rsidRDefault="005F662A" w:rsidP="005F662A">
      <w:pPr>
        <w:widowControl w:val="0"/>
        <w:autoSpaceDE w:val="0"/>
        <w:autoSpaceDN w:val="0"/>
        <w:adjustRightInd w:val="0"/>
        <w:spacing w:after="120"/>
        <w:ind w:firstLine="708"/>
        <w:contextualSpacing/>
        <w:jc w:val="both"/>
        <w:rPr>
          <w:spacing w:val="20"/>
          <w:szCs w:val="24"/>
        </w:rPr>
      </w:pPr>
      <w:proofErr w:type="gramStart"/>
      <w:r w:rsidRPr="00F84B7B">
        <w:rPr>
          <w:spacing w:val="20"/>
          <w:szCs w:val="24"/>
        </w:rPr>
        <w:t>Рекомендуется использовать различные формы выделения наиболее сложного, нового, непонятного материала, который требует дополнительной проработки: можно пометить его знаком вопроса (или записать на полях сам вопрос), цветом, размером букв и т.п. – это поможет быстро найти материал, вызвавший трудности, и в конце лекции (или сразу же, попутно) задать вопрос преподавателю (не следует оставлять непонятый материал без дополнительной проработки, без него иногда</w:t>
      </w:r>
      <w:proofErr w:type="gramEnd"/>
      <w:r w:rsidRPr="00F84B7B">
        <w:rPr>
          <w:spacing w:val="20"/>
          <w:szCs w:val="24"/>
        </w:rPr>
        <w:t xml:space="preserve"> бывает невозможно понять последующие темы). Материал уже знакомый или понятный нуждается в меньшей детализации – это поможет сэкономить усилия во время конспектирования.</w:t>
      </w:r>
    </w:p>
    <w:p w:rsidR="005F662A" w:rsidRPr="00F84B7B" w:rsidRDefault="005F662A" w:rsidP="005F662A">
      <w:pPr>
        <w:widowControl w:val="0"/>
        <w:autoSpaceDE w:val="0"/>
        <w:autoSpaceDN w:val="0"/>
        <w:adjustRightInd w:val="0"/>
        <w:spacing w:after="120"/>
        <w:ind w:firstLine="708"/>
        <w:contextualSpacing/>
        <w:jc w:val="both"/>
        <w:rPr>
          <w:spacing w:val="20"/>
          <w:szCs w:val="24"/>
        </w:rPr>
      </w:pPr>
      <w:r w:rsidRPr="00F84B7B">
        <w:rPr>
          <w:spacing w:val="20"/>
          <w:szCs w:val="24"/>
        </w:rPr>
        <w:t xml:space="preserve">В ходе лекционных занятий следует не только слушать излагаемый материал и кратко его конспектировать, но очень важно участвовать в анализе примеров, предлагаемых </w:t>
      </w:r>
      <w:r w:rsidRPr="00F84B7B">
        <w:rPr>
          <w:spacing w:val="20"/>
          <w:szCs w:val="24"/>
        </w:rPr>
        <w:lastRenderedPageBreak/>
        <w:t>преподавателем, в рассмотрении и решении проблемных вопросов, выносимых на обсуждение. Необходимо критически осмысливать предлагаемый материал, задавать вопросы как уточняющего характера, помогающие уяснить отдельные излагаемые положения, так и вопросы продуктивного типа, направленные на расширение и углубление сведений по изучаемой теме, на выявление недостаточно освещенных вопросов, слабых мест в аргументации.</w:t>
      </w:r>
    </w:p>
    <w:p w:rsidR="00C575FF" w:rsidRPr="00F84B7B" w:rsidRDefault="00AB24FF" w:rsidP="005F662A">
      <w:pPr>
        <w:widowControl w:val="0"/>
        <w:autoSpaceDE w:val="0"/>
        <w:autoSpaceDN w:val="0"/>
        <w:adjustRightInd w:val="0"/>
        <w:spacing w:after="120"/>
        <w:ind w:firstLine="708"/>
        <w:contextualSpacing/>
        <w:jc w:val="both"/>
        <w:rPr>
          <w:b/>
          <w:spacing w:val="20"/>
          <w:szCs w:val="24"/>
        </w:rPr>
      </w:pPr>
      <w:r w:rsidRPr="00F84B7B">
        <w:rPr>
          <w:b/>
          <w:spacing w:val="20"/>
          <w:szCs w:val="24"/>
        </w:rPr>
        <w:t>Темы</w:t>
      </w:r>
      <w:r w:rsidR="008C2A29" w:rsidRPr="00F84B7B">
        <w:rPr>
          <w:b/>
          <w:spacing w:val="20"/>
          <w:szCs w:val="24"/>
        </w:rPr>
        <w:t xml:space="preserve"> лекционных занятий</w:t>
      </w:r>
      <w:r w:rsidR="00C575FF" w:rsidRPr="00F84B7B">
        <w:rPr>
          <w:b/>
          <w:spacing w:val="20"/>
          <w:szCs w:val="24"/>
        </w:rPr>
        <w:t xml:space="preserve"> </w:t>
      </w:r>
    </w:p>
    <w:p w:rsidR="00D96789" w:rsidRPr="00F84B7B" w:rsidRDefault="00D96789" w:rsidP="00174634">
      <w:pPr>
        <w:widowControl w:val="0"/>
        <w:autoSpaceDE w:val="0"/>
        <w:autoSpaceDN w:val="0"/>
        <w:adjustRightInd w:val="0"/>
        <w:spacing w:after="120"/>
        <w:ind w:firstLine="708"/>
        <w:contextualSpacing/>
        <w:jc w:val="both"/>
        <w:rPr>
          <w:i/>
          <w:spacing w:val="20"/>
          <w:szCs w:val="24"/>
        </w:rPr>
      </w:pPr>
      <w:r w:rsidRPr="00F84B7B">
        <w:rPr>
          <w:i/>
          <w:spacing w:val="20"/>
          <w:szCs w:val="24"/>
        </w:rPr>
        <w:t xml:space="preserve">Лекционное занятие 1. </w:t>
      </w:r>
      <w:r w:rsidR="00174634" w:rsidRPr="00F84B7B">
        <w:rPr>
          <w:i/>
          <w:spacing w:val="20"/>
          <w:szCs w:val="24"/>
        </w:rPr>
        <w:t>Введение в психологию экстремальных ситуаций</w:t>
      </w:r>
      <w:r w:rsidRPr="00F84B7B">
        <w:rPr>
          <w:i/>
          <w:spacing w:val="20"/>
          <w:szCs w:val="24"/>
        </w:rPr>
        <w:t>.</w:t>
      </w:r>
    </w:p>
    <w:p w:rsidR="00F019F0" w:rsidRPr="00F84B7B" w:rsidRDefault="00F019F0" w:rsidP="00534638">
      <w:pPr>
        <w:widowControl w:val="0"/>
        <w:autoSpaceDE w:val="0"/>
        <w:autoSpaceDN w:val="0"/>
        <w:adjustRightInd w:val="0"/>
        <w:spacing w:after="120"/>
        <w:ind w:firstLine="708"/>
        <w:contextualSpacing/>
        <w:jc w:val="both"/>
        <w:rPr>
          <w:spacing w:val="20"/>
          <w:szCs w:val="24"/>
        </w:rPr>
      </w:pPr>
      <w:r w:rsidRPr="00F84B7B">
        <w:rPr>
          <w:spacing w:val="20"/>
          <w:szCs w:val="24"/>
        </w:rPr>
        <w:t>Понятие экстремальности. Виды экстремальных ситуаций. Этимологический анализ понятия экстремальность. Классификация экстремальных ситуаций. Система факторов, действующих в социальной и природной среде в экстремал</w:t>
      </w:r>
      <w:r w:rsidR="00534638" w:rsidRPr="00F84B7B">
        <w:rPr>
          <w:spacing w:val="20"/>
          <w:szCs w:val="24"/>
        </w:rPr>
        <w:t>ьных ситуациях: микро</w:t>
      </w:r>
      <w:r w:rsidRPr="00F84B7B">
        <w:rPr>
          <w:spacing w:val="20"/>
          <w:szCs w:val="24"/>
        </w:rPr>
        <w:t>, мезо- и макро</w:t>
      </w:r>
      <w:r w:rsidR="00534638" w:rsidRPr="00F84B7B">
        <w:rPr>
          <w:spacing w:val="20"/>
          <w:szCs w:val="24"/>
        </w:rPr>
        <w:t xml:space="preserve"> </w:t>
      </w:r>
      <w:r w:rsidRPr="00F84B7B">
        <w:rPr>
          <w:spacing w:val="20"/>
          <w:szCs w:val="24"/>
        </w:rPr>
        <w:t>фа</w:t>
      </w:r>
      <w:r w:rsidR="00FC5901" w:rsidRPr="00F84B7B">
        <w:rPr>
          <w:spacing w:val="20"/>
          <w:szCs w:val="24"/>
        </w:rPr>
        <w:t xml:space="preserve">кторы. </w:t>
      </w:r>
      <w:r w:rsidRPr="00F84B7B">
        <w:rPr>
          <w:spacing w:val="20"/>
          <w:szCs w:val="24"/>
        </w:rPr>
        <w:t>Действие социокультурной установки на вытеснение «</w:t>
      </w:r>
      <w:proofErr w:type="spellStart"/>
      <w:r w:rsidRPr="00F84B7B">
        <w:rPr>
          <w:spacing w:val="20"/>
          <w:szCs w:val="24"/>
        </w:rPr>
        <w:t>сюрреальности</w:t>
      </w:r>
      <w:proofErr w:type="spellEnd"/>
      <w:r w:rsidRPr="00F84B7B">
        <w:rPr>
          <w:spacing w:val="20"/>
          <w:szCs w:val="24"/>
        </w:rPr>
        <w:t xml:space="preserve">» экстремальных ситуаций. Индивидуальное вытеснение </w:t>
      </w:r>
      <w:proofErr w:type="gramStart"/>
      <w:r w:rsidRPr="00F84B7B">
        <w:rPr>
          <w:spacing w:val="20"/>
          <w:szCs w:val="24"/>
        </w:rPr>
        <w:t>травмирующего</w:t>
      </w:r>
      <w:proofErr w:type="gramEnd"/>
      <w:r w:rsidRPr="00F84B7B">
        <w:rPr>
          <w:spacing w:val="20"/>
          <w:szCs w:val="24"/>
        </w:rPr>
        <w:t xml:space="preserve"> опыт человеком. Подавление и защитная обработка идеи смерти. Экстремальность как «полевая» характеристика. </w:t>
      </w:r>
      <w:proofErr w:type="spellStart"/>
      <w:r w:rsidRPr="00F84B7B">
        <w:rPr>
          <w:spacing w:val="20"/>
          <w:szCs w:val="24"/>
        </w:rPr>
        <w:t>Этапность</w:t>
      </w:r>
      <w:proofErr w:type="spellEnd"/>
      <w:r w:rsidRPr="00F84B7B">
        <w:rPr>
          <w:spacing w:val="20"/>
          <w:szCs w:val="24"/>
        </w:rPr>
        <w:t xml:space="preserve"> адаптации человека к экстремальным условиям.</w:t>
      </w:r>
      <w:r w:rsidR="00534638" w:rsidRPr="00F84B7B">
        <w:t xml:space="preserve"> </w:t>
      </w:r>
      <w:r w:rsidR="00534638" w:rsidRPr="00F84B7B">
        <w:rPr>
          <w:spacing w:val="20"/>
          <w:szCs w:val="24"/>
        </w:rPr>
        <w:t>Профессиональная</w:t>
      </w:r>
      <w:r w:rsidR="00534638" w:rsidRPr="00F84B7B">
        <w:rPr>
          <w:spacing w:val="20"/>
          <w:szCs w:val="24"/>
        </w:rPr>
        <w:tab/>
        <w:t>деятельность в экстремальных условиях. Определение понятие профессиональной деятельности в экстремальных условиях. Влияние особенностей деятельности на развитие профессиональной</w:t>
      </w:r>
      <w:r w:rsidR="00534638" w:rsidRPr="00F84B7B">
        <w:rPr>
          <w:spacing w:val="20"/>
          <w:szCs w:val="24"/>
        </w:rPr>
        <w:tab/>
        <w:t>деформации. Связь «эмоционального выгорания» с профессиональной деятельностью. Состояние физического и Умственного истощения, проявляющееся в профессиях социальной сферы. Симптомы: эмоциональная истощенность,</w:t>
      </w:r>
      <w:r w:rsidR="00534638" w:rsidRPr="00F84B7B">
        <w:rPr>
          <w:spacing w:val="20"/>
          <w:szCs w:val="24"/>
        </w:rPr>
        <w:tab/>
        <w:t>деперсонализация (цинизм), редукция профессиональных достижений. «Эмоциональное выгорание» как профессиональный кризис, связанный с работой в целом: эмоциональное</w:t>
      </w:r>
      <w:r w:rsidR="00534638" w:rsidRPr="00F84B7B">
        <w:rPr>
          <w:spacing w:val="20"/>
          <w:szCs w:val="24"/>
        </w:rPr>
        <w:tab/>
        <w:t>истощение, цинизм, профессиональная неэффективность. Соотношение понятий «эмоциональное выгорание» и депрессия. Профессиональный стресс. ПВК спасателей.</w:t>
      </w:r>
    </w:p>
    <w:p w:rsidR="00D96789" w:rsidRPr="00F84B7B" w:rsidRDefault="00D96789" w:rsidP="00F019F0">
      <w:pPr>
        <w:widowControl w:val="0"/>
        <w:autoSpaceDE w:val="0"/>
        <w:autoSpaceDN w:val="0"/>
        <w:adjustRightInd w:val="0"/>
        <w:spacing w:after="120"/>
        <w:ind w:firstLine="708"/>
        <w:contextualSpacing/>
        <w:jc w:val="both"/>
        <w:rPr>
          <w:spacing w:val="20"/>
          <w:szCs w:val="24"/>
        </w:rPr>
      </w:pPr>
      <w:r w:rsidRPr="00F84B7B">
        <w:rPr>
          <w:i/>
          <w:spacing w:val="20"/>
          <w:szCs w:val="24"/>
        </w:rPr>
        <w:t xml:space="preserve">Лекционное занятие 2. </w:t>
      </w:r>
      <w:r w:rsidR="004D33A5" w:rsidRPr="00F84B7B">
        <w:rPr>
          <w:i/>
          <w:spacing w:val="20"/>
          <w:szCs w:val="24"/>
        </w:rPr>
        <w:t>Психология стресса</w:t>
      </w:r>
      <w:r w:rsidRPr="00F84B7B">
        <w:rPr>
          <w:i/>
          <w:spacing w:val="20"/>
          <w:szCs w:val="24"/>
        </w:rPr>
        <w:t>.</w:t>
      </w:r>
    </w:p>
    <w:p w:rsidR="004D33A5" w:rsidRPr="00F84B7B" w:rsidRDefault="004D33A5" w:rsidP="004D33A5">
      <w:pPr>
        <w:widowControl w:val="0"/>
        <w:autoSpaceDE w:val="0"/>
        <w:autoSpaceDN w:val="0"/>
        <w:adjustRightInd w:val="0"/>
        <w:spacing w:after="120"/>
        <w:ind w:firstLine="708"/>
        <w:contextualSpacing/>
        <w:jc w:val="both"/>
        <w:rPr>
          <w:spacing w:val="20"/>
          <w:szCs w:val="24"/>
        </w:rPr>
      </w:pPr>
      <w:r w:rsidRPr="00F84B7B">
        <w:rPr>
          <w:spacing w:val="20"/>
          <w:szCs w:val="24"/>
        </w:rPr>
        <w:t>Понятие психологического стресса. Психические стрессоры. Факторы, оказывающие влияние на развитие психологического стресса. Характеристики стрессового события. Интерпретация человеком стрессового события. Осведомленность (информированность) о ситуации.</w:t>
      </w:r>
      <w:r w:rsidRPr="00F84B7B">
        <w:rPr>
          <w:sz w:val="24"/>
          <w:szCs w:val="22"/>
          <w:lang w:eastAsia="en-US"/>
        </w:rPr>
        <w:t xml:space="preserve"> </w:t>
      </w:r>
      <w:r w:rsidRPr="00F84B7B">
        <w:rPr>
          <w:spacing w:val="20"/>
          <w:szCs w:val="24"/>
        </w:rPr>
        <w:t>Виды (уровни) реакций человека на стресс. Эмоциональная реакция. Поведенческая реакция. Влияние индивидуальных и личностных особенностей человека на возникновение и развитие стресса: Возраст. Общее состояние здоровья. Тип нервного реагирования и темперамент. Психологическая выносливость (устойчивость). Самооценка.</w:t>
      </w:r>
      <w:r w:rsidRPr="00F84B7B">
        <w:rPr>
          <w:sz w:val="24"/>
          <w:szCs w:val="22"/>
          <w:lang w:eastAsia="en-US"/>
        </w:rPr>
        <w:t xml:space="preserve"> </w:t>
      </w:r>
      <w:r w:rsidRPr="00F84B7B">
        <w:rPr>
          <w:spacing w:val="20"/>
          <w:szCs w:val="24"/>
        </w:rPr>
        <w:lastRenderedPageBreak/>
        <w:t xml:space="preserve">Влияние стресса на жизнь человека. Позитивное влияние стресса на человека. Повышение уровня стрессоустойчивости. Развитие личностных качеств, или личностный рост. Негативное влияние стресса. Ухудшение выполнения задачи. Нарушение когнитивных (мыслительных) функций. Истощение. Влияние стресса на организм человека. </w:t>
      </w:r>
      <w:proofErr w:type="gramStart"/>
      <w:r w:rsidRPr="00F84B7B">
        <w:rPr>
          <w:spacing w:val="20"/>
          <w:szCs w:val="24"/>
        </w:rPr>
        <w:t>Сердечно-сосудистая</w:t>
      </w:r>
      <w:proofErr w:type="gramEnd"/>
      <w:r w:rsidRPr="00F84B7B">
        <w:rPr>
          <w:spacing w:val="20"/>
          <w:szCs w:val="24"/>
        </w:rPr>
        <w:t xml:space="preserve"> система. Иммунная система. Пищеварительная система. Мускулатура. Кожа. Половая система.</w:t>
      </w:r>
    </w:p>
    <w:p w:rsidR="00D96789" w:rsidRPr="00F84B7B" w:rsidRDefault="00D96789" w:rsidP="004D33A5">
      <w:pPr>
        <w:widowControl w:val="0"/>
        <w:autoSpaceDE w:val="0"/>
        <w:autoSpaceDN w:val="0"/>
        <w:adjustRightInd w:val="0"/>
        <w:spacing w:after="120"/>
        <w:ind w:firstLine="708"/>
        <w:contextualSpacing/>
        <w:jc w:val="both"/>
        <w:rPr>
          <w:spacing w:val="20"/>
          <w:szCs w:val="24"/>
        </w:rPr>
      </w:pPr>
      <w:r w:rsidRPr="00F84B7B">
        <w:rPr>
          <w:i/>
          <w:spacing w:val="20"/>
          <w:szCs w:val="24"/>
        </w:rPr>
        <w:t xml:space="preserve">Лекционное занятие 3. </w:t>
      </w:r>
      <w:r w:rsidR="00CD5B87" w:rsidRPr="00F84B7B">
        <w:rPr>
          <w:i/>
          <w:spacing w:val="20"/>
          <w:szCs w:val="24"/>
        </w:rPr>
        <w:t>Экстренная психологическая помощь. Травматический стресс</w:t>
      </w:r>
      <w:r w:rsidRPr="00F84B7B">
        <w:rPr>
          <w:i/>
          <w:spacing w:val="20"/>
          <w:szCs w:val="24"/>
        </w:rPr>
        <w:t>.</w:t>
      </w:r>
    </w:p>
    <w:p w:rsidR="00CD5B87" w:rsidRPr="00F84B7B" w:rsidRDefault="00CD5B87" w:rsidP="00CD5B87">
      <w:pPr>
        <w:widowControl w:val="0"/>
        <w:autoSpaceDE w:val="0"/>
        <w:autoSpaceDN w:val="0"/>
        <w:adjustRightInd w:val="0"/>
        <w:spacing w:after="120"/>
        <w:ind w:firstLine="708"/>
        <w:contextualSpacing/>
        <w:jc w:val="both"/>
        <w:rPr>
          <w:b/>
          <w:spacing w:val="20"/>
          <w:szCs w:val="24"/>
        </w:rPr>
      </w:pPr>
      <w:r w:rsidRPr="00F84B7B">
        <w:rPr>
          <w:b/>
          <w:spacing w:val="20"/>
          <w:szCs w:val="24"/>
        </w:rPr>
        <w:t>Экстренная психологическая помощь</w:t>
      </w:r>
    </w:p>
    <w:p w:rsidR="00D96789" w:rsidRPr="00F84B7B" w:rsidRDefault="00CD5B87" w:rsidP="00CD5B87">
      <w:pPr>
        <w:widowControl w:val="0"/>
        <w:autoSpaceDE w:val="0"/>
        <w:autoSpaceDN w:val="0"/>
        <w:adjustRightInd w:val="0"/>
        <w:spacing w:after="120"/>
        <w:ind w:firstLine="708"/>
        <w:contextualSpacing/>
        <w:jc w:val="both"/>
        <w:rPr>
          <w:spacing w:val="20"/>
          <w:szCs w:val="24"/>
        </w:rPr>
      </w:pPr>
      <w:r w:rsidRPr="00F84B7B">
        <w:rPr>
          <w:spacing w:val="20"/>
          <w:szCs w:val="24"/>
        </w:rPr>
        <w:t>Основные особенности экстремальных ситуаций. Симптомы острой реакции на стресс. Экстренная психологическая помощь при острой реакции на стресс. Приемы само- и взаимопомощи при страхе. Приемы само- и взаимопомощи при тревоге. Приемы само- и взаимопомощи при плаче. Приемы само- и взаимопомощи при истерике. Приемы само- и взаимопомощи при апатии. Приемы само- и взаимопомощи при чувстве вины или стыда. Приемы само- и взаимопомощи при двигательном возбуждении. Приемы само- и взаимопомощи при нервной дрожи. Приемы само- и взаимопомощи при гневе, злости, агрессии. Самопомощь при острых реакциях на стресс.</w:t>
      </w:r>
      <w:r w:rsidR="00D96789" w:rsidRPr="00F84B7B">
        <w:rPr>
          <w:spacing w:val="20"/>
          <w:szCs w:val="24"/>
        </w:rPr>
        <w:t xml:space="preserve"> </w:t>
      </w:r>
    </w:p>
    <w:p w:rsidR="00CD5B87" w:rsidRPr="00F84B7B" w:rsidRDefault="00CD5B87" w:rsidP="00CD5B87">
      <w:pPr>
        <w:widowControl w:val="0"/>
        <w:autoSpaceDE w:val="0"/>
        <w:autoSpaceDN w:val="0"/>
        <w:adjustRightInd w:val="0"/>
        <w:spacing w:after="120"/>
        <w:ind w:firstLine="708"/>
        <w:contextualSpacing/>
        <w:jc w:val="both"/>
        <w:rPr>
          <w:b/>
          <w:spacing w:val="20"/>
          <w:szCs w:val="24"/>
        </w:rPr>
      </w:pPr>
      <w:r w:rsidRPr="00F84B7B">
        <w:rPr>
          <w:b/>
          <w:spacing w:val="20"/>
          <w:szCs w:val="24"/>
        </w:rPr>
        <w:t>Организационные аспекты оказания экстренной психологической помощи в чрезвычайных ситуациях.</w:t>
      </w:r>
    </w:p>
    <w:p w:rsidR="00CD5B87" w:rsidRPr="00F84B7B" w:rsidRDefault="00CD5B87" w:rsidP="00CD5B87">
      <w:pPr>
        <w:widowControl w:val="0"/>
        <w:autoSpaceDE w:val="0"/>
        <w:autoSpaceDN w:val="0"/>
        <w:adjustRightInd w:val="0"/>
        <w:spacing w:after="120"/>
        <w:ind w:firstLine="708"/>
        <w:contextualSpacing/>
        <w:jc w:val="both"/>
        <w:rPr>
          <w:spacing w:val="20"/>
          <w:szCs w:val="24"/>
        </w:rPr>
      </w:pPr>
      <w:r w:rsidRPr="00F84B7B">
        <w:rPr>
          <w:spacing w:val="20"/>
          <w:szCs w:val="24"/>
        </w:rPr>
        <w:t>Определение экстренной психологической помощи. Организация психологической помощи на месте ЧС. Общие принципы и основные профессиональные психологические методы оказания экстренной психологической помощи. Принципы и этические нормы специалиста-психолога при работе в чрезвычайной ситуации. Этапы экстренной психологической помощи. Этические принципы специалиста-психолога при работе в ЧС.</w:t>
      </w:r>
    </w:p>
    <w:p w:rsidR="00CD5B87" w:rsidRPr="00F84B7B" w:rsidRDefault="00CD5B87" w:rsidP="00CD5B87">
      <w:pPr>
        <w:widowControl w:val="0"/>
        <w:autoSpaceDE w:val="0"/>
        <w:autoSpaceDN w:val="0"/>
        <w:adjustRightInd w:val="0"/>
        <w:spacing w:after="120"/>
        <w:ind w:firstLine="708"/>
        <w:contextualSpacing/>
        <w:jc w:val="both"/>
        <w:rPr>
          <w:b/>
          <w:spacing w:val="20"/>
          <w:szCs w:val="24"/>
        </w:rPr>
      </w:pPr>
      <w:r w:rsidRPr="00F84B7B">
        <w:rPr>
          <w:b/>
          <w:spacing w:val="20"/>
          <w:szCs w:val="24"/>
        </w:rPr>
        <w:t>Методы, применяемые при оказании экстренной психологической помощи</w:t>
      </w:r>
    </w:p>
    <w:p w:rsidR="00CD5B87" w:rsidRPr="00F84B7B" w:rsidRDefault="00CD5B87" w:rsidP="00CD5B87">
      <w:pPr>
        <w:widowControl w:val="0"/>
        <w:autoSpaceDE w:val="0"/>
        <w:autoSpaceDN w:val="0"/>
        <w:adjustRightInd w:val="0"/>
        <w:spacing w:after="120"/>
        <w:ind w:firstLine="708"/>
        <w:contextualSpacing/>
        <w:jc w:val="both"/>
        <w:rPr>
          <w:spacing w:val="20"/>
          <w:szCs w:val="24"/>
        </w:rPr>
      </w:pPr>
      <w:proofErr w:type="spellStart"/>
      <w:proofErr w:type="gramStart"/>
      <w:r w:rsidRPr="00F84B7B">
        <w:rPr>
          <w:spacing w:val="20"/>
          <w:szCs w:val="24"/>
        </w:rPr>
        <w:t>Нейро</w:t>
      </w:r>
      <w:proofErr w:type="spellEnd"/>
      <w:r w:rsidRPr="00F84B7B">
        <w:rPr>
          <w:spacing w:val="20"/>
          <w:szCs w:val="24"/>
        </w:rPr>
        <w:t>-лингвистическое</w:t>
      </w:r>
      <w:proofErr w:type="gramEnd"/>
      <w:r w:rsidRPr="00F84B7B">
        <w:rPr>
          <w:spacing w:val="20"/>
          <w:szCs w:val="24"/>
        </w:rPr>
        <w:t xml:space="preserve"> программирование. Телесно ориентированная терапия. </w:t>
      </w:r>
      <w:proofErr w:type="spellStart"/>
      <w:r w:rsidRPr="00F84B7B">
        <w:rPr>
          <w:spacing w:val="20"/>
          <w:szCs w:val="24"/>
        </w:rPr>
        <w:t>Арттерапия</w:t>
      </w:r>
      <w:proofErr w:type="spellEnd"/>
      <w:r w:rsidRPr="00F84B7B">
        <w:rPr>
          <w:spacing w:val="20"/>
          <w:szCs w:val="24"/>
        </w:rPr>
        <w:t>. Краткосрочная позитивная терапия. Суггестивные техники. Релаксационные методы и методы саморегуляции. Рациональная психотерапия.</w:t>
      </w:r>
    </w:p>
    <w:p w:rsidR="00CD5B87" w:rsidRPr="00F84B7B" w:rsidRDefault="00CD5B87" w:rsidP="00CD5B87">
      <w:pPr>
        <w:widowControl w:val="0"/>
        <w:autoSpaceDE w:val="0"/>
        <w:autoSpaceDN w:val="0"/>
        <w:adjustRightInd w:val="0"/>
        <w:spacing w:after="120"/>
        <w:ind w:firstLine="708"/>
        <w:contextualSpacing/>
        <w:jc w:val="both"/>
        <w:rPr>
          <w:spacing w:val="20"/>
          <w:szCs w:val="24"/>
        </w:rPr>
      </w:pPr>
      <w:r w:rsidRPr="00F84B7B">
        <w:rPr>
          <w:b/>
          <w:spacing w:val="20"/>
          <w:szCs w:val="24"/>
        </w:rPr>
        <w:t xml:space="preserve">Отсроченные реакции на травматический стресс. </w:t>
      </w:r>
      <w:r w:rsidRPr="00F84B7B">
        <w:rPr>
          <w:spacing w:val="20"/>
          <w:szCs w:val="24"/>
        </w:rPr>
        <w:t xml:space="preserve">Психическая травма. Факторы, влияющие на степень воздействия на человека сильной стрессовой ситуации. Стратегии поведения людей, получивших психическую травму. Феномен </w:t>
      </w:r>
      <w:proofErr w:type="spellStart"/>
      <w:r w:rsidRPr="00F84B7B">
        <w:rPr>
          <w:spacing w:val="20"/>
          <w:szCs w:val="24"/>
        </w:rPr>
        <w:t>компульсивного</w:t>
      </w:r>
      <w:proofErr w:type="spellEnd"/>
      <w:r w:rsidRPr="00F84B7B">
        <w:rPr>
          <w:spacing w:val="20"/>
          <w:szCs w:val="24"/>
        </w:rPr>
        <w:t xml:space="preserve"> поведения. Травматический опыт: Характеристика</w:t>
      </w:r>
    </w:p>
    <w:p w:rsidR="00CD5B87" w:rsidRPr="00F84B7B" w:rsidRDefault="00CD5B87" w:rsidP="00CD5B87">
      <w:pPr>
        <w:widowControl w:val="0"/>
        <w:autoSpaceDE w:val="0"/>
        <w:autoSpaceDN w:val="0"/>
        <w:adjustRightInd w:val="0"/>
        <w:spacing w:after="120"/>
        <w:ind w:firstLine="708"/>
        <w:contextualSpacing/>
        <w:jc w:val="both"/>
        <w:rPr>
          <w:spacing w:val="20"/>
          <w:szCs w:val="24"/>
        </w:rPr>
      </w:pPr>
      <w:r w:rsidRPr="00F84B7B">
        <w:rPr>
          <w:spacing w:val="20"/>
          <w:szCs w:val="24"/>
        </w:rPr>
        <w:t xml:space="preserve">травматической стрессовой ситуации. Этапы динамики </w:t>
      </w:r>
      <w:r w:rsidRPr="00F84B7B">
        <w:rPr>
          <w:spacing w:val="20"/>
          <w:szCs w:val="24"/>
        </w:rPr>
        <w:lastRenderedPageBreak/>
        <w:t>переживания травматической ситуации. Условия восприятия человеком сильного стресса как травматического. Посттравматическое стрессовое расстройство (ПТСР): Условия возникновения ПТСР. Группы риска развития ПТСР. Факторы, влияющие на степень воздействия на человека сильной стрессовой ситуации. Тревожное расстройство. Тревожно-</w:t>
      </w:r>
      <w:proofErr w:type="spellStart"/>
      <w:r w:rsidRPr="00F84B7B">
        <w:rPr>
          <w:spacing w:val="20"/>
          <w:szCs w:val="24"/>
        </w:rPr>
        <w:t>фобическое</w:t>
      </w:r>
      <w:proofErr w:type="spellEnd"/>
      <w:r w:rsidRPr="00F84B7B">
        <w:rPr>
          <w:spacing w:val="20"/>
          <w:szCs w:val="24"/>
        </w:rPr>
        <w:t xml:space="preserve"> расстройство. Симптомы депрессивного состояния.</w:t>
      </w:r>
    </w:p>
    <w:p w:rsidR="00202793" w:rsidRPr="00F84B7B" w:rsidRDefault="00D96789" w:rsidP="0061567E">
      <w:pPr>
        <w:widowControl w:val="0"/>
        <w:autoSpaceDE w:val="0"/>
        <w:autoSpaceDN w:val="0"/>
        <w:adjustRightInd w:val="0"/>
        <w:spacing w:after="120"/>
        <w:ind w:firstLine="708"/>
        <w:contextualSpacing/>
        <w:jc w:val="both"/>
        <w:rPr>
          <w:i/>
          <w:spacing w:val="20"/>
          <w:szCs w:val="24"/>
        </w:rPr>
      </w:pPr>
      <w:r w:rsidRPr="00F84B7B">
        <w:rPr>
          <w:i/>
          <w:spacing w:val="20"/>
          <w:szCs w:val="24"/>
        </w:rPr>
        <w:t xml:space="preserve">Лекционное занятие 4. </w:t>
      </w:r>
      <w:proofErr w:type="spellStart"/>
      <w:r w:rsidR="00202793" w:rsidRPr="00F84B7B">
        <w:rPr>
          <w:i/>
          <w:spacing w:val="20"/>
          <w:szCs w:val="24"/>
        </w:rPr>
        <w:t>Суицидология</w:t>
      </w:r>
      <w:proofErr w:type="spellEnd"/>
      <w:r w:rsidR="00202793" w:rsidRPr="00F84B7B">
        <w:rPr>
          <w:i/>
          <w:spacing w:val="20"/>
          <w:szCs w:val="24"/>
        </w:rPr>
        <w:t>.</w:t>
      </w:r>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Основные теоретические подходы к проблеме суицидального поведения.</w:t>
      </w:r>
    </w:p>
    <w:p w:rsidR="00202793" w:rsidRPr="00F84B7B" w:rsidRDefault="00202793" w:rsidP="00202793">
      <w:pPr>
        <w:widowControl w:val="0"/>
        <w:autoSpaceDE w:val="0"/>
        <w:autoSpaceDN w:val="0"/>
        <w:adjustRightInd w:val="0"/>
        <w:spacing w:after="120"/>
        <w:ind w:firstLine="708"/>
        <w:contextualSpacing/>
        <w:jc w:val="both"/>
        <w:rPr>
          <w:spacing w:val="20"/>
          <w:szCs w:val="24"/>
        </w:rPr>
      </w:pPr>
      <w:r w:rsidRPr="00F84B7B">
        <w:rPr>
          <w:spacing w:val="20"/>
          <w:szCs w:val="24"/>
        </w:rPr>
        <w:t xml:space="preserve">Репрессивный и биологический подходы. Социологический подход. Психологический подход. Социально-психологический подход. Психоаналитическая концепция суицидального поведения. Представления о суицидальном поведении К. Юнга, К. </w:t>
      </w:r>
      <w:proofErr w:type="spellStart"/>
      <w:r w:rsidRPr="00F84B7B">
        <w:rPr>
          <w:spacing w:val="20"/>
          <w:szCs w:val="24"/>
        </w:rPr>
        <w:t>Меннингера</w:t>
      </w:r>
      <w:proofErr w:type="spellEnd"/>
      <w:r w:rsidRPr="00F84B7B">
        <w:rPr>
          <w:spacing w:val="20"/>
          <w:szCs w:val="24"/>
        </w:rPr>
        <w:t>. Клиник</w:t>
      </w:r>
      <w:proofErr w:type="gramStart"/>
      <w:r w:rsidRPr="00F84B7B">
        <w:rPr>
          <w:spacing w:val="20"/>
          <w:szCs w:val="24"/>
        </w:rPr>
        <w:t>о-</w:t>
      </w:r>
      <w:proofErr w:type="gramEnd"/>
      <w:r w:rsidRPr="00F84B7B">
        <w:rPr>
          <w:spacing w:val="20"/>
          <w:szCs w:val="24"/>
        </w:rPr>
        <w:t xml:space="preserve"> психологический подход. Интегративный подход. В. </w:t>
      </w:r>
      <w:proofErr w:type="spellStart"/>
      <w:r w:rsidRPr="00F84B7B">
        <w:rPr>
          <w:spacing w:val="20"/>
          <w:szCs w:val="24"/>
        </w:rPr>
        <w:t>Франкл</w:t>
      </w:r>
      <w:proofErr w:type="spellEnd"/>
      <w:r w:rsidRPr="00F84B7B">
        <w:rPr>
          <w:spacing w:val="20"/>
          <w:szCs w:val="24"/>
        </w:rPr>
        <w:t xml:space="preserve"> о самоубийстве. Танатология Э. </w:t>
      </w:r>
      <w:proofErr w:type="spellStart"/>
      <w:r w:rsidRPr="00F84B7B">
        <w:rPr>
          <w:spacing w:val="20"/>
          <w:szCs w:val="24"/>
        </w:rPr>
        <w:t>Шнейдмана</w:t>
      </w:r>
      <w:proofErr w:type="spellEnd"/>
      <w:r w:rsidRPr="00F84B7B">
        <w:rPr>
          <w:spacing w:val="20"/>
          <w:szCs w:val="24"/>
        </w:rPr>
        <w:t>.</w:t>
      </w:r>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Факторы и типология суицида.</w:t>
      </w:r>
    </w:p>
    <w:p w:rsidR="00202793" w:rsidRPr="00F84B7B" w:rsidRDefault="00202793" w:rsidP="00202793">
      <w:pPr>
        <w:widowControl w:val="0"/>
        <w:autoSpaceDE w:val="0"/>
        <w:autoSpaceDN w:val="0"/>
        <w:adjustRightInd w:val="0"/>
        <w:spacing w:after="120"/>
        <w:ind w:firstLine="708"/>
        <w:contextualSpacing/>
        <w:jc w:val="both"/>
        <w:rPr>
          <w:spacing w:val="20"/>
          <w:szCs w:val="24"/>
        </w:rPr>
      </w:pPr>
      <w:r w:rsidRPr="00F84B7B">
        <w:rPr>
          <w:spacing w:val="20"/>
          <w:szCs w:val="24"/>
        </w:rPr>
        <w:t xml:space="preserve">Суицид как явление. Психологический смысл суицида. </w:t>
      </w:r>
      <w:proofErr w:type="spellStart"/>
      <w:r w:rsidRPr="00F84B7B">
        <w:rPr>
          <w:spacing w:val="20"/>
          <w:szCs w:val="24"/>
        </w:rPr>
        <w:t>Полимотивированность</w:t>
      </w:r>
      <w:proofErr w:type="spellEnd"/>
      <w:r w:rsidRPr="00F84B7B">
        <w:rPr>
          <w:spacing w:val="20"/>
          <w:szCs w:val="24"/>
        </w:rPr>
        <w:t xml:space="preserve"> суицидального поведения. Суицидальное поведение по типу "протеста". Суицидальное поведение по типу "призыва". Суицидальное поведение по типу "избегания". Суицидальное поведение по типу «самонаказания». Суицидальное поведение по типу "отказа" от жизни. Классификация самоубийств Э. Дюркгейма. Социальные факторы суицида. Возрастные аспекты </w:t>
      </w:r>
      <w:proofErr w:type="spellStart"/>
      <w:r w:rsidRPr="00F84B7B">
        <w:rPr>
          <w:spacing w:val="20"/>
          <w:szCs w:val="24"/>
        </w:rPr>
        <w:t>суицидологии</w:t>
      </w:r>
      <w:proofErr w:type="spellEnd"/>
      <w:r w:rsidRPr="00F84B7B">
        <w:rPr>
          <w:spacing w:val="20"/>
          <w:szCs w:val="24"/>
        </w:rPr>
        <w:t>. Суицидальный риск при шизофрении и биполярных аффективных расстройствах. Суицидальное поведение психопатических личностей. Алкогольная и наркотическая зависимость как хронические виды самоубийства. Демонстративно-шантажное суицидальное поведение.</w:t>
      </w:r>
    </w:p>
    <w:p w:rsidR="00202793" w:rsidRPr="00F84B7B" w:rsidRDefault="00D96789" w:rsidP="00202793">
      <w:pPr>
        <w:widowControl w:val="0"/>
        <w:autoSpaceDE w:val="0"/>
        <w:autoSpaceDN w:val="0"/>
        <w:adjustRightInd w:val="0"/>
        <w:spacing w:after="120"/>
        <w:ind w:firstLine="708"/>
        <w:contextualSpacing/>
        <w:jc w:val="both"/>
        <w:rPr>
          <w:i/>
          <w:spacing w:val="20"/>
          <w:szCs w:val="24"/>
        </w:rPr>
      </w:pPr>
      <w:r w:rsidRPr="00F84B7B">
        <w:rPr>
          <w:i/>
          <w:spacing w:val="20"/>
          <w:szCs w:val="24"/>
        </w:rPr>
        <w:t xml:space="preserve">Лекционное занятие 5. </w:t>
      </w:r>
      <w:r w:rsidR="00202793" w:rsidRPr="00F84B7B">
        <w:rPr>
          <w:i/>
          <w:spacing w:val="20"/>
          <w:szCs w:val="24"/>
        </w:rPr>
        <w:t xml:space="preserve">Хронический стресс и профессиональное здоровье специалиста </w:t>
      </w:r>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Профессиональное здоровье специалистов.</w:t>
      </w:r>
    </w:p>
    <w:p w:rsidR="00202793" w:rsidRPr="00F84B7B" w:rsidRDefault="00202793" w:rsidP="00202793">
      <w:pPr>
        <w:widowControl w:val="0"/>
        <w:autoSpaceDE w:val="0"/>
        <w:autoSpaceDN w:val="0"/>
        <w:adjustRightInd w:val="0"/>
        <w:spacing w:after="120"/>
        <w:ind w:firstLine="708"/>
        <w:contextualSpacing/>
        <w:jc w:val="both"/>
        <w:rPr>
          <w:spacing w:val="20"/>
          <w:szCs w:val="24"/>
        </w:rPr>
      </w:pPr>
      <w:r w:rsidRPr="00F84B7B">
        <w:rPr>
          <w:spacing w:val="20"/>
          <w:szCs w:val="24"/>
        </w:rPr>
        <w:t>Профессиональное становление. Этап формирования профессиональных намерений. Этап профессионального обучения. Этап профессиональной адаптации: стадия адаптации молодого специалиста в профессиональной среде; стадия «вхождение в профессию». Профессиональное развитие. Психологическая устойчивость. Профессионально важные качества. Профессиональная пригодность человека. Основные требования, предъявляемые профессией к психологическим и физиологическим качествам человека. Свойства и качества личности: свойства восприятия; особенности высших психических функций; психомоторные свойства и физические качества; личностные особенности; социальн</w:t>
      </w:r>
      <w:proofErr w:type="gramStart"/>
      <w:r w:rsidRPr="00F84B7B">
        <w:rPr>
          <w:spacing w:val="20"/>
          <w:szCs w:val="24"/>
        </w:rPr>
        <w:t>о-</w:t>
      </w:r>
      <w:proofErr w:type="gramEnd"/>
      <w:r w:rsidRPr="00F84B7B">
        <w:rPr>
          <w:spacing w:val="20"/>
          <w:szCs w:val="24"/>
        </w:rPr>
        <w:t xml:space="preserve"> психологические качества. </w:t>
      </w:r>
      <w:r w:rsidRPr="00F84B7B">
        <w:rPr>
          <w:spacing w:val="20"/>
          <w:szCs w:val="24"/>
        </w:rPr>
        <w:lastRenderedPageBreak/>
        <w:t>Противопоказаниями к профессиональной деятельности. Профессиональные деформации и деструкции.</w:t>
      </w:r>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Синдром эмоционального выгорания.</w:t>
      </w:r>
    </w:p>
    <w:p w:rsidR="00202793" w:rsidRPr="00F84B7B" w:rsidRDefault="00202793" w:rsidP="00202793">
      <w:pPr>
        <w:widowControl w:val="0"/>
        <w:autoSpaceDE w:val="0"/>
        <w:autoSpaceDN w:val="0"/>
        <w:adjustRightInd w:val="0"/>
        <w:spacing w:after="120"/>
        <w:ind w:firstLine="708"/>
        <w:contextualSpacing/>
        <w:jc w:val="both"/>
        <w:rPr>
          <w:spacing w:val="20"/>
          <w:szCs w:val="24"/>
        </w:rPr>
      </w:pPr>
      <w:r w:rsidRPr="00F84B7B">
        <w:rPr>
          <w:spacing w:val="20"/>
          <w:szCs w:val="24"/>
        </w:rPr>
        <w:t>Симптомы выгорания. Условия труда спасателей и пожарных. Ответственность за жизнь и здоровье людей. Эмоционально насыщенные межличностные контакты, возникающие в процессе профессиональной деятельности. Хроническая напряженная психоэмоциональная деятельность. Социально-экономическая ситуация в регионе.</w:t>
      </w:r>
      <w:r w:rsidRPr="00F84B7B">
        <w:rPr>
          <w:sz w:val="24"/>
          <w:szCs w:val="22"/>
          <w:lang w:eastAsia="en-US"/>
        </w:rPr>
        <w:t xml:space="preserve"> </w:t>
      </w:r>
      <w:r w:rsidRPr="00F84B7B">
        <w:rPr>
          <w:spacing w:val="20"/>
          <w:szCs w:val="24"/>
        </w:rPr>
        <w:t>Имидж профессии и социальная значимость профессии. Дестабилизирующая организация деятельности. Неблагополучная психологическая атмосфера профессиональной деятельности. Склонность к эмоциональной сдержанности. Интенсивное восприятие и переживание обстоятель</w:t>
      </w:r>
      <w:proofErr w:type="gramStart"/>
      <w:r w:rsidRPr="00F84B7B">
        <w:rPr>
          <w:spacing w:val="20"/>
          <w:szCs w:val="24"/>
        </w:rPr>
        <w:t>ств пр</w:t>
      </w:r>
      <w:proofErr w:type="gramEnd"/>
      <w:r w:rsidRPr="00F84B7B">
        <w:rPr>
          <w:spacing w:val="20"/>
          <w:szCs w:val="24"/>
        </w:rPr>
        <w:t xml:space="preserve">офессиональной деятельности. Иррациональные убеждения. Слабая мотивация эмоциональной отдачи в профессиональной деятельности. Нравственные дефекты и дезориентация личности. </w:t>
      </w:r>
      <w:proofErr w:type="spellStart"/>
      <w:r w:rsidRPr="00F84B7B">
        <w:rPr>
          <w:spacing w:val="20"/>
          <w:szCs w:val="24"/>
        </w:rPr>
        <w:t>Трудоголизм</w:t>
      </w:r>
      <w:proofErr w:type="spellEnd"/>
      <w:r w:rsidRPr="00F84B7B">
        <w:rPr>
          <w:spacing w:val="20"/>
          <w:szCs w:val="24"/>
        </w:rPr>
        <w:t xml:space="preserve">. Количество изменений в жизни за текущий период. Симптомы развивающегося синдрома эмоционального выгорания: </w:t>
      </w:r>
      <w:proofErr w:type="gramStart"/>
      <w:r w:rsidRPr="00F84B7B">
        <w:rPr>
          <w:spacing w:val="20"/>
          <w:szCs w:val="24"/>
        </w:rPr>
        <w:t>Симптом «переживания психотравмирующих обстоятельств»; Симптом «неудовлетворенности собой»; Симптом «загнанности в клетку»; Симптом «тревоги и депрессии».</w:t>
      </w:r>
      <w:proofErr w:type="gramEnd"/>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Профилактика синдрома профессионального выгорания у специалистов экстремального профиля</w:t>
      </w:r>
    </w:p>
    <w:p w:rsidR="00202793" w:rsidRPr="00F84B7B" w:rsidRDefault="00202793" w:rsidP="00202793">
      <w:pPr>
        <w:widowControl w:val="0"/>
        <w:autoSpaceDE w:val="0"/>
        <w:autoSpaceDN w:val="0"/>
        <w:adjustRightInd w:val="0"/>
        <w:spacing w:after="120"/>
        <w:ind w:firstLine="708"/>
        <w:contextualSpacing/>
        <w:jc w:val="both"/>
        <w:rPr>
          <w:spacing w:val="20"/>
          <w:szCs w:val="24"/>
        </w:rPr>
      </w:pPr>
      <w:r w:rsidRPr="00F84B7B">
        <w:rPr>
          <w:spacing w:val="20"/>
          <w:szCs w:val="24"/>
        </w:rPr>
        <w:t>Система профилактики профессиональных деструкций. Факторы, определяющие «зону стабильности» профессионального здоровья. Методы саморегуляции, применяемые для профилактики профессионального выгорания. Концепция «заботы о себе».</w:t>
      </w:r>
    </w:p>
    <w:p w:rsidR="00D96789" w:rsidRPr="00F84B7B" w:rsidRDefault="00D96789" w:rsidP="00202793">
      <w:pPr>
        <w:widowControl w:val="0"/>
        <w:autoSpaceDE w:val="0"/>
        <w:autoSpaceDN w:val="0"/>
        <w:adjustRightInd w:val="0"/>
        <w:spacing w:after="120"/>
        <w:ind w:firstLine="708"/>
        <w:contextualSpacing/>
        <w:jc w:val="both"/>
        <w:rPr>
          <w:i/>
          <w:spacing w:val="20"/>
          <w:szCs w:val="24"/>
        </w:rPr>
      </w:pPr>
      <w:r w:rsidRPr="00F84B7B">
        <w:rPr>
          <w:i/>
          <w:spacing w:val="20"/>
          <w:szCs w:val="24"/>
        </w:rPr>
        <w:t xml:space="preserve">Лекционное занятие </w:t>
      </w:r>
      <w:r w:rsidR="00BF07DD" w:rsidRPr="00F84B7B">
        <w:rPr>
          <w:i/>
          <w:spacing w:val="20"/>
          <w:szCs w:val="24"/>
        </w:rPr>
        <w:t>6</w:t>
      </w:r>
      <w:r w:rsidRPr="00F84B7B">
        <w:rPr>
          <w:i/>
          <w:spacing w:val="20"/>
          <w:szCs w:val="24"/>
        </w:rPr>
        <w:t xml:space="preserve">. </w:t>
      </w:r>
      <w:r w:rsidR="00202793" w:rsidRPr="00F84B7B">
        <w:rPr>
          <w:i/>
          <w:spacing w:val="20"/>
          <w:szCs w:val="24"/>
        </w:rPr>
        <w:t>Психология управления деятельность ю людей в экстремальных ситуациях</w:t>
      </w:r>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Экстремальные психические состояния же</w:t>
      </w:r>
      <w:proofErr w:type="gramStart"/>
      <w:r w:rsidRPr="00F84B7B">
        <w:rPr>
          <w:b/>
          <w:spacing w:val="20"/>
          <w:szCs w:val="24"/>
        </w:rPr>
        <w:t>ртв чр</w:t>
      </w:r>
      <w:proofErr w:type="gramEnd"/>
      <w:r w:rsidRPr="00F84B7B">
        <w:rPr>
          <w:b/>
          <w:spacing w:val="20"/>
          <w:szCs w:val="24"/>
        </w:rPr>
        <w:t>езвычайных ситуаций.</w:t>
      </w:r>
    </w:p>
    <w:p w:rsidR="00202793" w:rsidRPr="00F84B7B" w:rsidRDefault="00202793" w:rsidP="00F37C0C">
      <w:pPr>
        <w:widowControl w:val="0"/>
        <w:autoSpaceDE w:val="0"/>
        <w:autoSpaceDN w:val="0"/>
        <w:adjustRightInd w:val="0"/>
        <w:spacing w:after="120"/>
        <w:ind w:firstLine="708"/>
        <w:contextualSpacing/>
        <w:jc w:val="both"/>
        <w:rPr>
          <w:spacing w:val="20"/>
          <w:szCs w:val="24"/>
        </w:rPr>
      </w:pPr>
      <w:r w:rsidRPr="00F84B7B">
        <w:rPr>
          <w:spacing w:val="20"/>
          <w:szCs w:val="24"/>
        </w:rPr>
        <w:t>Классификация экстремальных психических состояний же</w:t>
      </w:r>
      <w:proofErr w:type="gramStart"/>
      <w:r w:rsidRPr="00F84B7B">
        <w:rPr>
          <w:spacing w:val="20"/>
          <w:szCs w:val="24"/>
        </w:rPr>
        <w:t>ртв чр</w:t>
      </w:r>
      <w:proofErr w:type="gramEnd"/>
      <w:r w:rsidRPr="00F84B7B">
        <w:rPr>
          <w:spacing w:val="20"/>
          <w:szCs w:val="24"/>
        </w:rPr>
        <w:t>езвычайных ситуаций.</w:t>
      </w:r>
      <w:r w:rsidR="00F37C0C" w:rsidRPr="00F84B7B">
        <w:rPr>
          <w:spacing w:val="20"/>
          <w:szCs w:val="24"/>
        </w:rPr>
        <w:t xml:space="preserve"> </w:t>
      </w:r>
      <w:r w:rsidRPr="00F84B7B">
        <w:rPr>
          <w:spacing w:val="20"/>
          <w:szCs w:val="24"/>
        </w:rPr>
        <w:t>Измененные состояния сознания у же</w:t>
      </w:r>
      <w:proofErr w:type="gramStart"/>
      <w:r w:rsidRPr="00F84B7B">
        <w:rPr>
          <w:spacing w:val="20"/>
          <w:szCs w:val="24"/>
        </w:rPr>
        <w:t>ртв чр</w:t>
      </w:r>
      <w:proofErr w:type="gramEnd"/>
      <w:r w:rsidRPr="00F84B7B">
        <w:rPr>
          <w:spacing w:val="20"/>
          <w:szCs w:val="24"/>
        </w:rPr>
        <w:t>езвычайных ситуаций. Адаптивные психологические реакции на чрезвычайную</w:t>
      </w:r>
      <w:r w:rsidR="00F37C0C" w:rsidRPr="00F84B7B">
        <w:rPr>
          <w:spacing w:val="20"/>
          <w:szCs w:val="24"/>
        </w:rPr>
        <w:t xml:space="preserve"> </w:t>
      </w:r>
      <w:r w:rsidRPr="00F84B7B">
        <w:rPr>
          <w:spacing w:val="20"/>
          <w:szCs w:val="24"/>
        </w:rPr>
        <w:t xml:space="preserve">ситуацию. </w:t>
      </w:r>
      <w:proofErr w:type="spellStart"/>
      <w:r w:rsidRPr="00F84B7B">
        <w:rPr>
          <w:spacing w:val="20"/>
          <w:szCs w:val="24"/>
        </w:rPr>
        <w:t>Дезадаптивные</w:t>
      </w:r>
      <w:proofErr w:type="spellEnd"/>
      <w:r w:rsidRPr="00F84B7B">
        <w:rPr>
          <w:spacing w:val="20"/>
          <w:szCs w:val="24"/>
        </w:rPr>
        <w:t xml:space="preserve"> психологические реакции на чрезвычайную ситуацию. Острые аффективные психологические реакции на чрезвычайную ситуацию. Стенические и астенические психические состояния. Психическая напряженность и</w:t>
      </w:r>
      <w:r w:rsidR="00F37C0C" w:rsidRPr="00F84B7B">
        <w:rPr>
          <w:spacing w:val="20"/>
          <w:szCs w:val="24"/>
        </w:rPr>
        <w:t xml:space="preserve"> </w:t>
      </w:r>
      <w:proofErr w:type="spellStart"/>
      <w:r w:rsidRPr="00F84B7B">
        <w:rPr>
          <w:spacing w:val="20"/>
          <w:szCs w:val="24"/>
        </w:rPr>
        <w:t>фрустрационные</w:t>
      </w:r>
      <w:proofErr w:type="spellEnd"/>
      <w:r w:rsidRPr="00F84B7B">
        <w:rPr>
          <w:spacing w:val="20"/>
          <w:szCs w:val="24"/>
        </w:rPr>
        <w:t xml:space="preserve"> состояния. Возбужденное</w:t>
      </w:r>
      <w:r w:rsidR="00F37C0C" w:rsidRPr="00F84B7B">
        <w:rPr>
          <w:spacing w:val="20"/>
          <w:szCs w:val="24"/>
        </w:rPr>
        <w:t xml:space="preserve"> </w:t>
      </w:r>
      <w:r w:rsidRPr="00F84B7B">
        <w:rPr>
          <w:spacing w:val="20"/>
          <w:szCs w:val="24"/>
        </w:rPr>
        <w:t>состояние. Ступор. Аутизм. Эскапизм. Стресс и</w:t>
      </w:r>
      <w:r w:rsidR="00F37C0C" w:rsidRPr="00F84B7B">
        <w:rPr>
          <w:spacing w:val="20"/>
          <w:szCs w:val="24"/>
        </w:rPr>
        <w:t xml:space="preserve"> </w:t>
      </w:r>
      <w:r w:rsidRPr="00F84B7B">
        <w:rPr>
          <w:spacing w:val="20"/>
          <w:szCs w:val="24"/>
        </w:rPr>
        <w:t>травматический невроз. Тревога и страхи. Основные формы страхов. Страхи перед повторением</w:t>
      </w:r>
      <w:r w:rsidR="00F37C0C" w:rsidRPr="00F84B7B">
        <w:rPr>
          <w:spacing w:val="20"/>
          <w:szCs w:val="24"/>
        </w:rPr>
        <w:t xml:space="preserve"> </w:t>
      </w:r>
      <w:r w:rsidRPr="00F84B7B">
        <w:rPr>
          <w:spacing w:val="20"/>
          <w:szCs w:val="24"/>
        </w:rPr>
        <w:t xml:space="preserve">чрезвычайной ситуации (землетрясение, теракт и др.). Специфика страхов в зависимости от типа личности. Типология экстремальных психических состояний в зависимости </w:t>
      </w:r>
      <w:r w:rsidRPr="00F84B7B">
        <w:rPr>
          <w:spacing w:val="20"/>
          <w:szCs w:val="24"/>
        </w:rPr>
        <w:lastRenderedPageBreak/>
        <w:t>от возраста, пола и других характеристик жертвы. Стигматизация.</w:t>
      </w:r>
      <w:r w:rsidR="00F37C0C" w:rsidRPr="00F84B7B">
        <w:rPr>
          <w:spacing w:val="20"/>
          <w:szCs w:val="24"/>
        </w:rPr>
        <w:t xml:space="preserve"> </w:t>
      </w:r>
      <w:proofErr w:type="spellStart"/>
      <w:r w:rsidRPr="00F84B7B">
        <w:rPr>
          <w:spacing w:val="20"/>
          <w:szCs w:val="24"/>
        </w:rPr>
        <w:t>Виктимность</w:t>
      </w:r>
      <w:proofErr w:type="spellEnd"/>
      <w:r w:rsidRPr="00F84B7B">
        <w:rPr>
          <w:spacing w:val="20"/>
          <w:szCs w:val="24"/>
        </w:rPr>
        <w:t xml:space="preserve">. </w:t>
      </w:r>
      <w:proofErr w:type="gramStart"/>
      <w:r w:rsidRPr="00F84B7B">
        <w:rPr>
          <w:spacing w:val="20"/>
          <w:szCs w:val="24"/>
        </w:rPr>
        <w:t>Психологическое</w:t>
      </w:r>
      <w:proofErr w:type="gramEnd"/>
      <w:r w:rsidRPr="00F84B7B">
        <w:rPr>
          <w:spacing w:val="20"/>
          <w:szCs w:val="24"/>
        </w:rPr>
        <w:t xml:space="preserve"> </w:t>
      </w:r>
      <w:proofErr w:type="spellStart"/>
      <w:r w:rsidRPr="00F84B7B">
        <w:rPr>
          <w:spacing w:val="20"/>
          <w:szCs w:val="24"/>
        </w:rPr>
        <w:t>капсулирование</w:t>
      </w:r>
      <w:proofErr w:type="spellEnd"/>
      <w:r w:rsidRPr="00F84B7B">
        <w:rPr>
          <w:spacing w:val="20"/>
          <w:szCs w:val="24"/>
        </w:rPr>
        <w:t xml:space="preserve"> на экстремальной ситуации. Изменение личности под воздействием экстремальных ситуаций. Регресс личности. Патологические психические состояния личности. Патологические психогенные реакции: невротические, астенические, депрессивные, истерические. Острые аффективно-шоковые</w:t>
      </w:r>
      <w:r w:rsidR="00F37C0C" w:rsidRPr="00F84B7B">
        <w:rPr>
          <w:spacing w:val="20"/>
          <w:szCs w:val="24"/>
        </w:rPr>
        <w:t xml:space="preserve"> </w:t>
      </w:r>
      <w:r w:rsidRPr="00F84B7B">
        <w:rPr>
          <w:spacing w:val="20"/>
          <w:szCs w:val="24"/>
        </w:rPr>
        <w:t xml:space="preserve">реакции: </w:t>
      </w:r>
      <w:proofErr w:type="spellStart"/>
      <w:r w:rsidRPr="00F84B7B">
        <w:rPr>
          <w:spacing w:val="20"/>
          <w:szCs w:val="24"/>
        </w:rPr>
        <w:t>гиперкинетические</w:t>
      </w:r>
      <w:proofErr w:type="spellEnd"/>
      <w:r w:rsidRPr="00F84B7B">
        <w:rPr>
          <w:spacing w:val="20"/>
          <w:szCs w:val="24"/>
        </w:rPr>
        <w:t xml:space="preserve"> и </w:t>
      </w:r>
      <w:proofErr w:type="spellStart"/>
      <w:r w:rsidRPr="00F84B7B">
        <w:rPr>
          <w:spacing w:val="20"/>
          <w:szCs w:val="24"/>
        </w:rPr>
        <w:t>гипокинетические</w:t>
      </w:r>
      <w:proofErr w:type="spellEnd"/>
      <w:r w:rsidRPr="00F84B7B">
        <w:rPr>
          <w:spacing w:val="20"/>
          <w:szCs w:val="24"/>
        </w:rPr>
        <w:t xml:space="preserve"> состояния.</w:t>
      </w:r>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Психология поведения человека в напряженных, экстремальных и чрезвычайных ситуациях.</w:t>
      </w:r>
    </w:p>
    <w:p w:rsidR="00202793" w:rsidRPr="00F84B7B" w:rsidRDefault="00202793" w:rsidP="00F37C0C">
      <w:pPr>
        <w:widowControl w:val="0"/>
        <w:autoSpaceDE w:val="0"/>
        <w:autoSpaceDN w:val="0"/>
        <w:adjustRightInd w:val="0"/>
        <w:spacing w:after="120"/>
        <w:ind w:firstLine="708"/>
        <w:contextualSpacing/>
        <w:jc w:val="both"/>
        <w:rPr>
          <w:spacing w:val="20"/>
          <w:szCs w:val="24"/>
        </w:rPr>
      </w:pPr>
      <w:r w:rsidRPr="00F84B7B">
        <w:rPr>
          <w:spacing w:val="20"/>
          <w:szCs w:val="24"/>
        </w:rPr>
        <w:t xml:space="preserve">Переживание и поведение людей в напряженных и экстремальных ситуациях. Внешние и внутренние факторы </w:t>
      </w:r>
      <w:proofErr w:type="spellStart"/>
      <w:r w:rsidRPr="00F84B7B">
        <w:rPr>
          <w:spacing w:val="20"/>
          <w:szCs w:val="24"/>
        </w:rPr>
        <w:t>эмоциогенности</w:t>
      </w:r>
      <w:proofErr w:type="spellEnd"/>
      <w:r w:rsidRPr="00F84B7B">
        <w:rPr>
          <w:spacing w:val="20"/>
          <w:szCs w:val="24"/>
        </w:rPr>
        <w:t xml:space="preserve"> профессиональных и жизненных напряженных и экстремальных </w:t>
      </w:r>
      <w:proofErr w:type="gramStart"/>
      <w:r w:rsidRPr="00F84B7B">
        <w:rPr>
          <w:spacing w:val="20"/>
          <w:szCs w:val="24"/>
        </w:rPr>
        <w:t>ситуациях</w:t>
      </w:r>
      <w:proofErr w:type="gramEnd"/>
      <w:r w:rsidRPr="00F84B7B">
        <w:rPr>
          <w:spacing w:val="20"/>
          <w:szCs w:val="24"/>
        </w:rPr>
        <w:t>. Первичные реакции человека на</w:t>
      </w:r>
      <w:r w:rsidR="00F37C0C" w:rsidRPr="00F84B7B">
        <w:rPr>
          <w:spacing w:val="20"/>
          <w:szCs w:val="24"/>
        </w:rPr>
        <w:t xml:space="preserve"> </w:t>
      </w:r>
      <w:r w:rsidRPr="00F84B7B">
        <w:rPr>
          <w:spacing w:val="20"/>
          <w:szCs w:val="24"/>
        </w:rPr>
        <w:t>напряженные и экстремальные ситуации. Влияние экстремальных ситуаций на познавательные процессы человека. Активная и пассивная формы поведения человека в напряженных и</w:t>
      </w:r>
      <w:r w:rsidR="00F37C0C" w:rsidRPr="00F84B7B">
        <w:rPr>
          <w:spacing w:val="20"/>
          <w:szCs w:val="24"/>
        </w:rPr>
        <w:t xml:space="preserve"> </w:t>
      </w:r>
      <w:r w:rsidRPr="00F84B7B">
        <w:rPr>
          <w:spacing w:val="20"/>
          <w:szCs w:val="24"/>
        </w:rPr>
        <w:t>экстремальных ситуациях, их преимущества и недостатки. Типы поведения человека в</w:t>
      </w:r>
      <w:r w:rsidR="00F37C0C" w:rsidRPr="00F84B7B">
        <w:rPr>
          <w:spacing w:val="20"/>
          <w:szCs w:val="24"/>
        </w:rPr>
        <w:t xml:space="preserve"> </w:t>
      </w:r>
      <w:r w:rsidRPr="00F84B7B">
        <w:rPr>
          <w:spacing w:val="20"/>
          <w:szCs w:val="24"/>
        </w:rPr>
        <w:t>напряженных и экстремальных ситуациях (напряженный, агрессивно-бесконтрольный, прогрессивный, тормозной, трусливый).</w:t>
      </w:r>
      <w:r w:rsidR="00F37C0C" w:rsidRPr="00F84B7B">
        <w:rPr>
          <w:spacing w:val="20"/>
          <w:szCs w:val="24"/>
        </w:rPr>
        <w:t xml:space="preserve"> </w:t>
      </w:r>
      <w:r w:rsidRPr="00F84B7B">
        <w:rPr>
          <w:spacing w:val="20"/>
          <w:szCs w:val="24"/>
        </w:rPr>
        <w:t>Особенности поведения человека в напряженных и экстремальных ситуациях в зависимости от социального статуса и типа личности.</w:t>
      </w:r>
      <w:r w:rsidR="00F37C0C" w:rsidRPr="00F84B7B">
        <w:rPr>
          <w:spacing w:val="20"/>
          <w:szCs w:val="24"/>
        </w:rPr>
        <w:t xml:space="preserve"> </w:t>
      </w:r>
      <w:r w:rsidRPr="00F84B7B">
        <w:rPr>
          <w:spacing w:val="20"/>
          <w:szCs w:val="24"/>
        </w:rPr>
        <w:t>Психология страха. Необдуманные,</w:t>
      </w:r>
      <w:r w:rsidR="00F37C0C" w:rsidRPr="00F84B7B">
        <w:rPr>
          <w:spacing w:val="20"/>
          <w:szCs w:val="24"/>
        </w:rPr>
        <w:t xml:space="preserve"> </w:t>
      </w:r>
      <w:r w:rsidRPr="00F84B7B">
        <w:rPr>
          <w:spacing w:val="20"/>
          <w:szCs w:val="24"/>
        </w:rPr>
        <w:t>бессознательные действия человека как результат его реакции на опасность.</w:t>
      </w:r>
      <w:r w:rsidR="00F37C0C" w:rsidRPr="00F84B7B">
        <w:rPr>
          <w:spacing w:val="20"/>
          <w:szCs w:val="24"/>
        </w:rPr>
        <w:t xml:space="preserve"> </w:t>
      </w:r>
      <w:r w:rsidRPr="00F84B7B">
        <w:rPr>
          <w:spacing w:val="20"/>
          <w:szCs w:val="24"/>
        </w:rPr>
        <w:t>Стихийное массовое поведе</w:t>
      </w:r>
      <w:r w:rsidRPr="0038491E">
        <w:t>ние людей в</w:t>
      </w:r>
      <w:r w:rsidR="00F37C0C" w:rsidRPr="0038491E">
        <w:t xml:space="preserve"> </w:t>
      </w:r>
      <w:r w:rsidRPr="0038491E">
        <w:t xml:space="preserve">экстремальных </w:t>
      </w:r>
      <w:r w:rsidRPr="00F84B7B">
        <w:rPr>
          <w:spacing w:val="20"/>
          <w:szCs w:val="24"/>
        </w:rPr>
        <w:t>ситуациях и его характеристики: вовлеченность большого количества людей,</w:t>
      </w:r>
      <w:r w:rsidR="00F37C0C" w:rsidRPr="00F84B7B">
        <w:rPr>
          <w:spacing w:val="20"/>
          <w:szCs w:val="24"/>
        </w:rPr>
        <w:t xml:space="preserve"> </w:t>
      </w:r>
      <w:r w:rsidRPr="00F84B7B">
        <w:rPr>
          <w:spacing w:val="20"/>
          <w:szCs w:val="24"/>
        </w:rPr>
        <w:t>одновременность, иррациональность (ослабление сознательного контроля), слабая структурированность, размытость позиционно-ролевой структуры, характерной для нормативных форм группового поведения.</w:t>
      </w:r>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Механизмы образования толпы.</w:t>
      </w:r>
    </w:p>
    <w:p w:rsidR="00202793" w:rsidRPr="00F84B7B" w:rsidRDefault="00202793" w:rsidP="00F37C0C">
      <w:pPr>
        <w:widowControl w:val="0"/>
        <w:autoSpaceDE w:val="0"/>
        <w:autoSpaceDN w:val="0"/>
        <w:adjustRightInd w:val="0"/>
        <w:spacing w:after="120"/>
        <w:ind w:firstLine="708"/>
        <w:contextualSpacing/>
        <w:jc w:val="both"/>
        <w:rPr>
          <w:spacing w:val="20"/>
          <w:szCs w:val="24"/>
        </w:rPr>
      </w:pPr>
      <w:r w:rsidRPr="00F84B7B">
        <w:rPr>
          <w:spacing w:val="20"/>
          <w:szCs w:val="24"/>
        </w:rPr>
        <w:t>Слухи и циркулярная реакция. Виды толпы.</w:t>
      </w:r>
      <w:r w:rsidR="00F37C0C" w:rsidRPr="00F84B7B">
        <w:rPr>
          <w:spacing w:val="20"/>
          <w:szCs w:val="24"/>
        </w:rPr>
        <w:t xml:space="preserve"> </w:t>
      </w:r>
      <w:r w:rsidRPr="00F84B7B">
        <w:rPr>
          <w:spacing w:val="20"/>
          <w:szCs w:val="24"/>
        </w:rPr>
        <w:t>Окказиональная толпа. Конвенциональная толпа. Экспрессивная толпа. Экстатическая толпа.</w:t>
      </w:r>
      <w:r w:rsidR="00F37C0C" w:rsidRPr="00F84B7B">
        <w:rPr>
          <w:spacing w:val="20"/>
          <w:szCs w:val="24"/>
        </w:rPr>
        <w:t xml:space="preserve"> </w:t>
      </w:r>
      <w:r w:rsidRPr="00F84B7B">
        <w:rPr>
          <w:spacing w:val="20"/>
          <w:szCs w:val="24"/>
        </w:rPr>
        <w:t>Действующая толпа. Агрессивная толпа. Стяжательная толпа. Повстанческая толпа. Паническая толпа.</w:t>
      </w:r>
    </w:p>
    <w:p w:rsidR="00202793" w:rsidRPr="00F84B7B" w:rsidRDefault="00202793" w:rsidP="00F37C0C">
      <w:pPr>
        <w:widowControl w:val="0"/>
        <w:autoSpaceDE w:val="0"/>
        <w:autoSpaceDN w:val="0"/>
        <w:adjustRightInd w:val="0"/>
        <w:spacing w:after="120"/>
        <w:ind w:firstLine="708"/>
        <w:contextualSpacing/>
        <w:jc w:val="both"/>
        <w:rPr>
          <w:b/>
          <w:spacing w:val="20"/>
          <w:szCs w:val="24"/>
        </w:rPr>
      </w:pPr>
      <w:r w:rsidRPr="00F84B7B">
        <w:rPr>
          <w:b/>
          <w:spacing w:val="20"/>
          <w:szCs w:val="24"/>
        </w:rPr>
        <w:t>Групповое поведение людей в чрезвычайной</w:t>
      </w:r>
      <w:r w:rsidR="00F37C0C" w:rsidRPr="00F84B7B">
        <w:rPr>
          <w:b/>
          <w:spacing w:val="20"/>
          <w:szCs w:val="24"/>
        </w:rPr>
        <w:t xml:space="preserve"> </w:t>
      </w:r>
      <w:r w:rsidRPr="00F84B7B">
        <w:rPr>
          <w:b/>
          <w:spacing w:val="20"/>
          <w:szCs w:val="24"/>
        </w:rPr>
        <w:t>ситуации.</w:t>
      </w:r>
    </w:p>
    <w:p w:rsidR="00202793" w:rsidRPr="00F84B7B" w:rsidRDefault="00202793" w:rsidP="00F37C0C">
      <w:pPr>
        <w:widowControl w:val="0"/>
        <w:autoSpaceDE w:val="0"/>
        <w:autoSpaceDN w:val="0"/>
        <w:adjustRightInd w:val="0"/>
        <w:spacing w:after="120"/>
        <w:ind w:firstLine="708"/>
        <w:contextualSpacing/>
        <w:jc w:val="both"/>
        <w:rPr>
          <w:spacing w:val="20"/>
          <w:szCs w:val="24"/>
        </w:rPr>
      </w:pPr>
      <w:r w:rsidRPr="00F84B7B">
        <w:rPr>
          <w:spacing w:val="20"/>
          <w:szCs w:val="24"/>
        </w:rPr>
        <w:t>Рациональное, адаптивное поведение человека с психическим контролем и управлением эмоциональным состоянием поведения. Негативное, патологическое поведение человека в ЧС.</w:t>
      </w:r>
      <w:r w:rsidR="00F37C0C" w:rsidRPr="00F84B7B">
        <w:rPr>
          <w:spacing w:val="20"/>
          <w:szCs w:val="24"/>
        </w:rPr>
        <w:t xml:space="preserve"> </w:t>
      </w:r>
      <w:r w:rsidRPr="00F84B7B">
        <w:rPr>
          <w:spacing w:val="20"/>
          <w:szCs w:val="24"/>
        </w:rPr>
        <w:t>Психофизиологические механизмы паники. Индивидуальная, групповая и массовая паника. Степень панического заражения сознания. Легкая паника. Средняя паника. Паника на уровне полной невменяемости. Кратковременная паника.</w:t>
      </w:r>
      <w:r w:rsidR="00F37C0C" w:rsidRPr="00F84B7B">
        <w:rPr>
          <w:spacing w:val="20"/>
          <w:szCs w:val="24"/>
        </w:rPr>
        <w:t xml:space="preserve"> </w:t>
      </w:r>
      <w:r w:rsidRPr="00F84B7B">
        <w:rPr>
          <w:spacing w:val="20"/>
          <w:szCs w:val="24"/>
        </w:rPr>
        <w:t xml:space="preserve">Длительная паника. Пролонгированная паника. Механизмы формирования </w:t>
      </w:r>
      <w:r w:rsidRPr="00F84B7B">
        <w:rPr>
          <w:spacing w:val="20"/>
          <w:szCs w:val="24"/>
        </w:rPr>
        <w:lastRenderedPageBreak/>
        <w:t>паники. Социальные факторы превращения более или менее</w:t>
      </w:r>
      <w:r w:rsidR="00F37C0C" w:rsidRPr="00F84B7B">
        <w:rPr>
          <w:spacing w:val="20"/>
          <w:szCs w:val="24"/>
        </w:rPr>
        <w:t xml:space="preserve"> </w:t>
      </w:r>
      <w:r w:rsidRPr="00F84B7B">
        <w:rPr>
          <w:spacing w:val="20"/>
          <w:szCs w:val="24"/>
        </w:rPr>
        <w:t>организованной группы в паническую толпу. Физиологические факторы. Общепсихологические факторы. Социально-психологические и</w:t>
      </w:r>
      <w:r w:rsidR="00F37C0C" w:rsidRPr="00F84B7B">
        <w:rPr>
          <w:spacing w:val="20"/>
          <w:szCs w:val="24"/>
        </w:rPr>
        <w:t xml:space="preserve"> </w:t>
      </w:r>
      <w:r w:rsidRPr="00F84B7B">
        <w:rPr>
          <w:spacing w:val="20"/>
          <w:szCs w:val="24"/>
        </w:rPr>
        <w:t>идеологические факторы. Действие шокирующего стимула. Цикл панического поведения.</w:t>
      </w:r>
      <w:r w:rsidR="00F37C0C" w:rsidRPr="00F84B7B">
        <w:rPr>
          <w:spacing w:val="20"/>
          <w:szCs w:val="24"/>
        </w:rPr>
        <w:t xml:space="preserve"> </w:t>
      </w:r>
      <w:r w:rsidRPr="00F84B7B">
        <w:rPr>
          <w:spacing w:val="20"/>
          <w:szCs w:val="24"/>
        </w:rPr>
        <w:t>Классификация паники по ее деструктивным последствиям.</w:t>
      </w:r>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Управление поведением и деятельностью людей – жертв экстремальных ситуаций.</w:t>
      </w:r>
    </w:p>
    <w:p w:rsidR="00202793" w:rsidRPr="00F84B7B" w:rsidRDefault="00202793" w:rsidP="00F37C0C">
      <w:pPr>
        <w:widowControl w:val="0"/>
        <w:autoSpaceDE w:val="0"/>
        <w:autoSpaceDN w:val="0"/>
        <w:adjustRightInd w:val="0"/>
        <w:spacing w:after="120"/>
        <w:ind w:firstLine="708"/>
        <w:contextualSpacing/>
        <w:jc w:val="both"/>
        <w:rPr>
          <w:spacing w:val="20"/>
          <w:szCs w:val="24"/>
        </w:rPr>
      </w:pPr>
      <w:r w:rsidRPr="00F84B7B">
        <w:rPr>
          <w:spacing w:val="20"/>
          <w:szCs w:val="24"/>
        </w:rPr>
        <w:t>Методы профилактики панических реакций. Анализ особенностей возникновения и течения различных форм индивидуальных и коллективных реакций</w:t>
      </w:r>
      <w:r w:rsidR="00F37C0C" w:rsidRPr="00F84B7B">
        <w:rPr>
          <w:spacing w:val="20"/>
          <w:szCs w:val="24"/>
        </w:rPr>
        <w:t xml:space="preserve"> </w:t>
      </w:r>
      <w:r w:rsidRPr="00F84B7B">
        <w:rPr>
          <w:spacing w:val="20"/>
          <w:szCs w:val="24"/>
        </w:rPr>
        <w:t>страха (паники). Обучение проблемам обеспечения безопасности и воспитательная работа по</w:t>
      </w:r>
      <w:r w:rsidR="00F37C0C" w:rsidRPr="00F84B7B">
        <w:rPr>
          <w:spacing w:val="20"/>
          <w:szCs w:val="24"/>
        </w:rPr>
        <w:t xml:space="preserve"> </w:t>
      </w:r>
      <w:r w:rsidRPr="00F84B7B">
        <w:rPr>
          <w:spacing w:val="20"/>
          <w:szCs w:val="24"/>
        </w:rPr>
        <w:t>формированию в сознании людей осторожности, предупреждению и разумному поведению в</w:t>
      </w:r>
      <w:r w:rsidR="00F37C0C" w:rsidRPr="00F84B7B">
        <w:rPr>
          <w:spacing w:val="20"/>
          <w:szCs w:val="24"/>
        </w:rPr>
        <w:t xml:space="preserve"> </w:t>
      </w:r>
      <w:r w:rsidRPr="00F84B7B">
        <w:rPr>
          <w:spacing w:val="20"/>
          <w:szCs w:val="24"/>
        </w:rPr>
        <w:t>аварийных и чрезвычайных ситуациях.</w:t>
      </w:r>
      <w:r w:rsidR="00F37C0C" w:rsidRPr="00F84B7B">
        <w:rPr>
          <w:spacing w:val="20"/>
          <w:szCs w:val="24"/>
        </w:rPr>
        <w:t xml:space="preserve"> </w:t>
      </w:r>
      <w:r w:rsidRPr="00F84B7B">
        <w:rPr>
          <w:spacing w:val="20"/>
          <w:szCs w:val="24"/>
        </w:rPr>
        <w:t>Сохранение спокойствия людей и быстрая разумная деятельность в ЧС и во время катастрофы.</w:t>
      </w:r>
      <w:r w:rsidR="00F37C0C" w:rsidRPr="00F84B7B">
        <w:rPr>
          <w:spacing w:val="20"/>
          <w:szCs w:val="24"/>
        </w:rPr>
        <w:t xml:space="preserve"> </w:t>
      </w:r>
      <w:r w:rsidRPr="00F84B7B">
        <w:rPr>
          <w:spacing w:val="20"/>
          <w:szCs w:val="24"/>
        </w:rPr>
        <w:t>Демонстрация организованности действий</w:t>
      </w:r>
      <w:r w:rsidR="00F37C0C" w:rsidRPr="00F84B7B">
        <w:rPr>
          <w:spacing w:val="20"/>
          <w:szCs w:val="24"/>
        </w:rPr>
        <w:t xml:space="preserve"> </w:t>
      </w:r>
      <w:r w:rsidRPr="00F84B7B">
        <w:rPr>
          <w:spacing w:val="20"/>
          <w:szCs w:val="24"/>
        </w:rPr>
        <w:t>окружающих лиц. Фиксация лиц, способных индуцировать страх и вовлечь людей в опасную деятельность. Информационно-психологические рекомендации воздействия на людей в</w:t>
      </w:r>
      <w:r w:rsidR="00F37C0C" w:rsidRPr="00F84B7B">
        <w:rPr>
          <w:spacing w:val="20"/>
          <w:szCs w:val="24"/>
        </w:rPr>
        <w:t xml:space="preserve"> </w:t>
      </w:r>
      <w:r w:rsidRPr="00F84B7B">
        <w:rPr>
          <w:spacing w:val="20"/>
          <w:szCs w:val="24"/>
        </w:rPr>
        <w:t>чрезвычайных ситуациях.</w:t>
      </w:r>
      <w:r w:rsidR="00F37C0C" w:rsidRPr="00F84B7B">
        <w:rPr>
          <w:spacing w:val="20"/>
          <w:szCs w:val="24"/>
        </w:rPr>
        <w:t xml:space="preserve"> </w:t>
      </w:r>
      <w:r w:rsidRPr="00F84B7B">
        <w:rPr>
          <w:spacing w:val="20"/>
          <w:szCs w:val="24"/>
        </w:rPr>
        <w:t>Идентификация-обособление как технология</w:t>
      </w:r>
      <w:r w:rsidR="00F37C0C" w:rsidRPr="00F84B7B">
        <w:rPr>
          <w:spacing w:val="20"/>
          <w:szCs w:val="24"/>
        </w:rPr>
        <w:t xml:space="preserve"> </w:t>
      </w:r>
      <w:r w:rsidRPr="00F84B7B">
        <w:rPr>
          <w:spacing w:val="20"/>
          <w:szCs w:val="24"/>
        </w:rPr>
        <w:t>управления деятельностью людей в экстремальных ситуациях. Необходимость перестройки сознания, изменения психических состояний людей – жертв экстремальных ситуаций. Индивидуальные и социально-психологические предпосылки</w:t>
      </w:r>
      <w:r w:rsidR="00F37C0C" w:rsidRPr="00F84B7B">
        <w:rPr>
          <w:spacing w:val="20"/>
          <w:szCs w:val="24"/>
        </w:rPr>
        <w:t xml:space="preserve"> </w:t>
      </w:r>
      <w:r w:rsidRPr="00F84B7B">
        <w:rPr>
          <w:spacing w:val="20"/>
          <w:szCs w:val="24"/>
        </w:rPr>
        <w:t>перестройки сознания в экстремальных ситуациях. Средства борьбы с паникой. Убеждение, категорический приказ, информация о</w:t>
      </w:r>
      <w:r w:rsidR="00F37C0C" w:rsidRPr="00F84B7B">
        <w:rPr>
          <w:spacing w:val="20"/>
          <w:szCs w:val="24"/>
        </w:rPr>
        <w:t xml:space="preserve"> </w:t>
      </w:r>
      <w:r w:rsidRPr="00F84B7B">
        <w:rPr>
          <w:spacing w:val="20"/>
          <w:szCs w:val="24"/>
        </w:rPr>
        <w:t>несущественности опасности, использование силы, устранение наиболее активных паникеров.</w:t>
      </w:r>
      <w:r w:rsidR="00F37C0C" w:rsidRPr="00F84B7B">
        <w:rPr>
          <w:spacing w:val="20"/>
          <w:szCs w:val="24"/>
        </w:rPr>
        <w:t xml:space="preserve"> </w:t>
      </w:r>
      <w:r w:rsidRPr="00F84B7B">
        <w:rPr>
          <w:spacing w:val="20"/>
          <w:szCs w:val="24"/>
        </w:rPr>
        <w:t xml:space="preserve">Снижение общей интенсивности эмоционального заражения. Выведение людей из-под гипнотического воздействия состояния. </w:t>
      </w:r>
      <w:proofErr w:type="spellStart"/>
      <w:r w:rsidRPr="00F84B7B">
        <w:rPr>
          <w:spacing w:val="20"/>
          <w:szCs w:val="24"/>
        </w:rPr>
        <w:t>Рационализирование</w:t>
      </w:r>
      <w:proofErr w:type="spellEnd"/>
      <w:r w:rsidRPr="00F84B7B">
        <w:rPr>
          <w:spacing w:val="20"/>
          <w:szCs w:val="24"/>
        </w:rPr>
        <w:t>.</w:t>
      </w:r>
      <w:r w:rsidR="00F37C0C" w:rsidRPr="00F84B7B">
        <w:rPr>
          <w:spacing w:val="20"/>
          <w:szCs w:val="24"/>
        </w:rPr>
        <w:t xml:space="preserve"> </w:t>
      </w:r>
      <w:r w:rsidRPr="00F84B7B">
        <w:rPr>
          <w:spacing w:val="20"/>
          <w:szCs w:val="24"/>
        </w:rPr>
        <w:t>Индивидуализация психики. Жесткое, директивное управление людьми в панические моменты в</w:t>
      </w:r>
      <w:r w:rsidR="00F37C0C" w:rsidRPr="00F84B7B">
        <w:rPr>
          <w:spacing w:val="20"/>
          <w:szCs w:val="24"/>
        </w:rPr>
        <w:t xml:space="preserve"> </w:t>
      </w:r>
      <w:r w:rsidRPr="00F84B7B">
        <w:rPr>
          <w:spacing w:val="20"/>
          <w:szCs w:val="24"/>
        </w:rPr>
        <w:t>сочетании с экстренным предъявлением привычного стимула. Учет географии толпы. Ядро с аккумуляцией эффекта циркулярной реакции.</w:t>
      </w:r>
      <w:r w:rsidR="00F37C0C" w:rsidRPr="00F84B7B">
        <w:rPr>
          <w:spacing w:val="20"/>
          <w:szCs w:val="24"/>
        </w:rPr>
        <w:t xml:space="preserve"> </w:t>
      </w:r>
      <w:r w:rsidRPr="00F84B7B">
        <w:rPr>
          <w:spacing w:val="20"/>
          <w:szCs w:val="24"/>
        </w:rPr>
        <w:t>Периферия.</w:t>
      </w:r>
      <w:r w:rsidR="00F37C0C" w:rsidRPr="00F84B7B">
        <w:rPr>
          <w:spacing w:val="20"/>
          <w:szCs w:val="24"/>
        </w:rPr>
        <w:t xml:space="preserve"> </w:t>
      </w:r>
      <w:r w:rsidRPr="00F84B7B">
        <w:rPr>
          <w:spacing w:val="20"/>
          <w:szCs w:val="24"/>
        </w:rPr>
        <w:t>Методы и технологии управленческого воздействия на людей в экстремальных условиях. Пути</w:t>
      </w:r>
      <w:r w:rsidR="00F37C0C" w:rsidRPr="00F84B7B">
        <w:rPr>
          <w:spacing w:val="20"/>
          <w:szCs w:val="24"/>
        </w:rPr>
        <w:t xml:space="preserve"> </w:t>
      </w:r>
      <w:r w:rsidRPr="00F84B7B">
        <w:rPr>
          <w:spacing w:val="20"/>
          <w:szCs w:val="24"/>
        </w:rPr>
        <w:t>обеспечения позитивных морально-психологических состояний у людей в экстремальных</w:t>
      </w:r>
      <w:r w:rsidR="00F37C0C" w:rsidRPr="00F84B7B">
        <w:rPr>
          <w:spacing w:val="20"/>
          <w:szCs w:val="24"/>
        </w:rPr>
        <w:t xml:space="preserve"> </w:t>
      </w:r>
      <w:r w:rsidRPr="00F84B7B">
        <w:rPr>
          <w:spacing w:val="20"/>
          <w:szCs w:val="24"/>
        </w:rPr>
        <w:t>обстоятельствах и позитивного чувства личности.</w:t>
      </w:r>
      <w:r w:rsidR="00F37C0C" w:rsidRPr="00F84B7B">
        <w:rPr>
          <w:spacing w:val="20"/>
          <w:szCs w:val="24"/>
        </w:rPr>
        <w:t xml:space="preserve"> </w:t>
      </w:r>
      <w:r w:rsidRPr="00F84B7B">
        <w:rPr>
          <w:spacing w:val="20"/>
          <w:szCs w:val="24"/>
        </w:rPr>
        <w:t>Значение включения пострадавших от</w:t>
      </w:r>
      <w:r w:rsidR="00F37C0C" w:rsidRPr="00F84B7B">
        <w:rPr>
          <w:spacing w:val="20"/>
          <w:szCs w:val="24"/>
        </w:rPr>
        <w:t xml:space="preserve"> </w:t>
      </w:r>
      <w:r w:rsidRPr="00F84B7B">
        <w:rPr>
          <w:spacing w:val="20"/>
          <w:szCs w:val="24"/>
        </w:rPr>
        <w:t xml:space="preserve">чрезвычайных ситуаций в деятельность по оказанию помощи </w:t>
      </w:r>
      <w:proofErr w:type="gramStart"/>
      <w:r w:rsidRPr="00F84B7B">
        <w:rPr>
          <w:spacing w:val="20"/>
          <w:szCs w:val="24"/>
        </w:rPr>
        <w:t>ближним</w:t>
      </w:r>
      <w:proofErr w:type="gramEnd"/>
      <w:r w:rsidRPr="00F84B7B">
        <w:rPr>
          <w:spacing w:val="20"/>
          <w:szCs w:val="24"/>
        </w:rPr>
        <w:t>. Психологические основы подготовки к выведению пострадавших из</w:t>
      </w:r>
      <w:r w:rsidR="00F37C0C" w:rsidRPr="00F84B7B">
        <w:rPr>
          <w:spacing w:val="20"/>
          <w:szCs w:val="24"/>
        </w:rPr>
        <w:t xml:space="preserve"> </w:t>
      </w:r>
      <w:r w:rsidRPr="00F84B7B">
        <w:rPr>
          <w:spacing w:val="20"/>
          <w:szCs w:val="24"/>
        </w:rPr>
        <w:t xml:space="preserve">состояния </w:t>
      </w:r>
      <w:proofErr w:type="spellStart"/>
      <w:r w:rsidRPr="00F84B7B">
        <w:rPr>
          <w:spacing w:val="20"/>
          <w:szCs w:val="24"/>
        </w:rPr>
        <w:t>капсулирования</w:t>
      </w:r>
      <w:proofErr w:type="spellEnd"/>
      <w:r w:rsidRPr="00F84B7B">
        <w:rPr>
          <w:spacing w:val="20"/>
          <w:szCs w:val="24"/>
        </w:rPr>
        <w:t xml:space="preserve"> на переживаниях</w:t>
      </w:r>
      <w:r w:rsidR="00F37C0C" w:rsidRPr="00F84B7B">
        <w:rPr>
          <w:spacing w:val="20"/>
          <w:szCs w:val="24"/>
        </w:rPr>
        <w:t xml:space="preserve"> </w:t>
      </w:r>
      <w:r w:rsidRPr="00F84B7B">
        <w:rPr>
          <w:spacing w:val="20"/>
          <w:szCs w:val="24"/>
        </w:rPr>
        <w:t xml:space="preserve">собственного стресса и переключение внимания, мотивации, деятельности на других </w:t>
      </w:r>
      <w:r w:rsidR="00F37C0C" w:rsidRPr="00F84B7B">
        <w:rPr>
          <w:spacing w:val="20"/>
          <w:szCs w:val="24"/>
        </w:rPr>
        <w:t>–</w:t>
      </w:r>
      <w:r w:rsidRPr="00F84B7B">
        <w:rPr>
          <w:spacing w:val="20"/>
          <w:szCs w:val="24"/>
        </w:rPr>
        <w:t xml:space="preserve"> </w:t>
      </w:r>
      <w:r w:rsidRPr="00F84B7B">
        <w:rPr>
          <w:spacing w:val="20"/>
          <w:szCs w:val="24"/>
        </w:rPr>
        <w:lastRenderedPageBreak/>
        <w:t>жертв</w:t>
      </w:r>
      <w:r w:rsidR="00F37C0C" w:rsidRPr="00F84B7B">
        <w:rPr>
          <w:spacing w:val="20"/>
          <w:szCs w:val="24"/>
        </w:rPr>
        <w:t xml:space="preserve"> </w:t>
      </w:r>
      <w:r w:rsidRPr="00F84B7B">
        <w:rPr>
          <w:spacing w:val="20"/>
          <w:szCs w:val="24"/>
        </w:rPr>
        <w:t>экстремальных ситуаций.</w:t>
      </w:r>
    </w:p>
    <w:p w:rsidR="00202793" w:rsidRPr="00F84B7B" w:rsidRDefault="00202793" w:rsidP="00202793">
      <w:pPr>
        <w:widowControl w:val="0"/>
        <w:autoSpaceDE w:val="0"/>
        <w:autoSpaceDN w:val="0"/>
        <w:adjustRightInd w:val="0"/>
        <w:spacing w:after="120"/>
        <w:ind w:firstLine="708"/>
        <w:contextualSpacing/>
        <w:jc w:val="both"/>
        <w:rPr>
          <w:b/>
          <w:spacing w:val="20"/>
          <w:szCs w:val="24"/>
        </w:rPr>
      </w:pPr>
      <w:r w:rsidRPr="00F84B7B">
        <w:rPr>
          <w:b/>
          <w:spacing w:val="20"/>
          <w:szCs w:val="24"/>
        </w:rPr>
        <w:t xml:space="preserve">Работа практического психолога с жертвами чрезвычайных ситуаций через средства массовой информации (по </w:t>
      </w:r>
      <w:proofErr w:type="spellStart"/>
      <w:r w:rsidRPr="00F84B7B">
        <w:rPr>
          <w:b/>
          <w:spacing w:val="20"/>
          <w:szCs w:val="24"/>
        </w:rPr>
        <w:t>В.С.Мухиной</w:t>
      </w:r>
      <w:proofErr w:type="spellEnd"/>
      <w:r w:rsidRPr="00F84B7B">
        <w:rPr>
          <w:b/>
          <w:spacing w:val="20"/>
          <w:szCs w:val="24"/>
        </w:rPr>
        <w:t>).</w:t>
      </w:r>
    </w:p>
    <w:p w:rsidR="00000D63" w:rsidRPr="00F84B7B" w:rsidRDefault="00202793" w:rsidP="00094281">
      <w:pPr>
        <w:widowControl w:val="0"/>
        <w:autoSpaceDE w:val="0"/>
        <w:autoSpaceDN w:val="0"/>
        <w:adjustRightInd w:val="0"/>
        <w:spacing w:after="120"/>
        <w:ind w:firstLine="708"/>
        <w:contextualSpacing/>
        <w:jc w:val="both"/>
        <w:rPr>
          <w:spacing w:val="20"/>
          <w:szCs w:val="24"/>
        </w:rPr>
      </w:pPr>
      <w:r w:rsidRPr="00F84B7B">
        <w:rPr>
          <w:spacing w:val="20"/>
          <w:szCs w:val="24"/>
        </w:rPr>
        <w:t>Диалектика информационного контакта: человек в условиях воздействия информационного поля.</w:t>
      </w:r>
      <w:r w:rsidR="00F37C0C" w:rsidRPr="00F84B7B">
        <w:rPr>
          <w:spacing w:val="20"/>
          <w:szCs w:val="24"/>
        </w:rPr>
        <w:t xml:space="preserve"> </w:t>
      </w:r>
      <w:r w:rsidRPr="00F84B7B">
        <w:rPr>
          <w:spacing w:val="20"/>
          <w:szCs w:val="24"/>
        </w:rPr>
        <w:t>Насилие и агрессия в СМИ. Влияние изображения насилия в масс-медиа. Суггестивная сила суждений представителей власти и средств массовой</w:t>
      </w:r>
      <w:r w:rsidR="00F37C0C" w:rsidRPr="00F84B7B">
        <w:rPr>
          <w:spacing w:val="20"/>
          <w:szCs w:val="24"/>
        </w:rPr>
        <w:t xml:space="preserve"> </w:t>
      </w:r>
      <w:r w:rsidRPr="00F84B7B">
        <w:rPr>
          <w:spacing w:val="20"/>
          <w:szCs w:val="24"/>
        </w:rPr>
        <w:t>информации. Манипулятивные возможности мас</w:t>
      </w:r>
      <w:proofErr w:type="gramStart"/>
      <w:r w:rsidRPr="00F84B7B">
        <w:rPr>
          <w:spacing w:val="20"/>
          <w:szCs w:val="24"/>
        </w:rPr>
        <w:t>с-</w:t>
      </w:r>
      <w:proofErr w:type="gramEnd"/>
      <w:r w:rsidRPr="00F84B7B">
        <w:rPr>
          <w:spacing w:val="20"/>
          <w:szCs w:val="24"/>
        </w:rPr>
        <w:t xml:space="preserve"> медиа и суггестия отдельного человека.</w:t>
      </w:r>
      <w:r w:rsidR="00F37C0C" w:rsidRPr="00F84B7B">
        <w:rPr>
          <w:spacing w:val="20"/>
          <w:szCs w:val="24"/>
        </w:rPr>
        <w:t xml:space="preserve"> </w:t>
      </w:r>
      <w:r w:rsidRPr="00F84B7B">
        <w:rPr>
          <w:spacing w:val="20"/>
          <w:szCs w:val="24"/>
        </w:rPr>
        <w:t>Необходимость учета психологических</w:t>
      </w:r>
      <w:r w:rsidR="00F37C0C" w:rsidRPr="00F84B7B">
        <w:rPr>
          <w:spacing w:val="20"/>
          <w:szCs w:val="24"/>
        </w:rPr>
        <w:t xml:space="preserve"> </w:t>
      </w:r>
      <w:r w:rsidRPr="00F84B7B">
        <w:rPr>
          <w:spacing w:val="20"/>
          <w:szCs w:val="24"/>
        </w:rPr>
        <w:t>особенностей и традиций представителей разных национальностей. Феномены родовой</w:t>
      </w:r>
      <w:r w:rsidR="00F37C0C" w:rsidRPr="00F84B7B">
        <w:rPr>
          <w:spacing w:val="20"/>
          <w:szCs w:val="24"/>
        </w:rPr>
        <w:t xml:space="preserve"> </w:t>
      </w:r>
      <w:r w:rsidRPr="00F84B7B">
        <w:rPr>
          <w:spacing w:val="20"/>
          <w:szCs w:val="24"/>
        </w:rPr>
        <w:t>дифференциации («Они» и «Мы») и пути</w:t>
      </w:r>
      <w:r w:rsidR="00F37C0C" w:rsidRPr="00F84B7B">
        <w:rPr>
          <w:spacing w:val="20"/>
          <w:szCs w:val="24"/>
        </w:rPr>
        <w:t xml:space="preserve"> </w:t>
      </w:r>
      <w:r w:rsidRPr="00F84B7B">
        <w:rPr>
          <w:spacing w:val="20"/>
          <w:szCs w:val="24"/>
        </w:rPr>
        <w:t xml:space="preserve">преодоления этнического обособления в работе практикующего психолога в экстремальных ситуациях всех видов катастроф. Необходимость учета возможного этнического </w:t>
      </w:r>
      <w:proofErr w:type="spellStart"/>
      <w:r w:rsidRPr="00F84B7B">
        <w:rPr>
          <w:spacing w:val="20"/>
          <w:szCs w:val="24"/>
        </w:rPr>
        <w:t>капсулирования</w:t>
      </w:r>
      <w:proofErr w:type="spellEnd"/>
      <w:r w:rsidRPr="00F84B7B">
        <w:rPr>
          <w:spacing w:val="20"/>
          <w:szCs w:val="24"/>
        </w:rPr>
        <w:t xml:space="preserve"> в контексте помощи жертвам экстремальных ситуаций. Значение проектов позитивных</w:t>
      </w:r>
      <w:r w:rsidR="00F37C0C" w:rsidRPr="00F84B7B">
        <w:rPr>
          <w:spacing w:val="20"/>
          <w:szCs w:val="24"/>
        </w:rPr>
        <w:t xml:space="preserve"> </w:t>
      </w:r>
      <w:r w:rsidRPr="00F84B7B">
        <w:rPr>
          <w:spacing w:val="20"/>
          <w:szCs w:val="24"/>
        </w:rPr>
        <w:t>перспектив выхода из экстремальных ситуаций реально оказываемой социальной и психологической помощи, транслируемых через</w:t>
      </w:r>
      <w:r w:rsidR="00F37C0C" w:rsidRPr="00F84B7B">
        <w:rPr>
          <w:spacing w:val="20"/>
          <w:szCs w:val="24"/>
        </w:rPr>
        <w:t xml:space="preserve"> </w:t>
      </w:r>
      <w:r w:rsidRPr="00F84B7B">
        <w:rPr>
          <w:spacing w:val="20"/>
          <w:szCs w:val="24"/>
        </w:rPr>
        <w:t>средства массовой информации. Психологическая защита личности в условиях воздействия мас</w:t>
      </w:r>
      <w:proofErr w:type="gramStart"/>
      <w:r w:rsidRPr="00F84B7B">
        <w:rPr>
          <w:spacing w:val="20"/>
          <w:szCs w:val="24"/>
        </w:rPr>
        <w:t>с-</w:t>
      </w:r>
      <w:proofErr w:type="gramEnd"/>
      <w:r w:rsidRPr="00F84B7B">
        <w:rPr>
          <w:spacing w:val="20"/>
          <w:szCs w:val="24"/>
        </w:rPr>
        <w:t xml:space="preserve"> медиа. Общая стратегия снижения страхов и</w:t>
      </w:r>
      <w:r w:rsidR="00F37C0C" w:rsidRPr="00F84B7B">
        <w:rPr>
          <w:spacing w:val="20"/>
          <w:szCs w:val="24"/>
        </w:rPr>
        <w:t xml:space="preserve"> </w:t>
      </w:r>
      <w:r w:rsidRPr="00F84B7B">
        <w:rPr>
          <w:spacing w:val="20"/>
          <w:szCs w:val="24"/>
        </w:rPr>
        <w:t>агрессии населения и установление позитивного отношения к миропорядку.</w:t>
      </w:r>
    </w:p>
    <w:p w:rsidR="00094281" w:rsidRPr="00F84B7B" w:rsidRDefault="00094281" w:rsidP="00094281">
      <w:pPr>
        <w:pStyle w:val="1"/>
        <w:jc w:val="both"/>
        <w:rPr>
          <w:rFonts w:ascii="Times New Roman" w:hAnsi="Times New Roman" w:cs="Times New Roman"/>
          <w:color w:val="auto"/>
        </w:rPr>
      </w:pPr>
      <w:bookmarkStart w:id="6" w:name="_Toc173583711"/>
      <w:bookmarkStart w:id="7" w:name="_Toc190269701"/>
      <w:r w:rsidRPr="00F84B7B">
        <w:rPr>
          <w:rFonts w:ascii="Times New Roman" w:hAnsi="Times New Roman" w:cs="Times New Roman"/>
          <w:color w:val="auto"/>
        </w:rPr>
        <w:t>Методические указания к подготовке и участию в семинарских занятиях</w:t>
      </w:r>
      <w:bookmarkEnd w:id="6"/>
      <w:bookmarkEnd w:id="7"/>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Теоретическая часть. </w:t>
      </w:r>
      <w:proofErr w:type="gramStart"/>
      <w:r w:rsidRPr="00F84B7B">
        <w:rPr>
          <w:spacing w:val="20"/>
          <w:szCs w:val="24"/>
        </w:rPr>
        <w:t>Семинар – это такой вид учебного занятия, при котором в результате предварительной работы над программным материалом и преподавателя, и студентов, в обстановке их непосредственного и активного общения, в процессе выступлений студентов по вопросам темы, возникающей между ними дискуссии и обобщений преподавателя, решаются задачи познавательного и воспитательного характера, формируется мировоззрение, методологические и практические навыки, необходимые для становления квалифицированных специалистов.</w:t>
      </w:r>
      <w:proofErr w:type="gramEnd"/>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Задачи семинарского занятия: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закрепление, углубление и расширение знаний студентов по соответствующей учебной дисциплине;</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формирование умения постановки и решения интеллектуальных задач и проблем;</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совершенствование способностей по аргументации студентами своей точки зрения, а также по доказательству и опровержению других суждений;</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 демонстрация студентами достигнутого уровня теоретической подготовки;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lastRenderedPageBreak/>
        <w:t>- формирование навыков самостоятельной работы с литературой.</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Различают три типа семинара: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1) семинар, имеющий основной целью углублённое изучение определённого тематического курса;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2) семинар, предназначенный для основательной проработки определённых тем курса;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3) семинар исследовательского типа по отдельным проблемам науки.</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В зависимости от степени и характера подготовки обучаемых, дидактической цели занятия, методики рассмотрения и обсуждения вопросов и проблем, семинары могут проводиться: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 с обсуждением конкретных (заданных) вопросов темы без заранее подготовленных выступлений, докладов, рефератов;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с заслушиванием и последующим обсуждением на занятии заранее подготовленных рефератов, докладов, сообщений по заданным вопросам темы (проблемы);</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 с </w:t>
      </w:r>
      <w:proofErr w:type="gramStart"/>
      <w:r w:rsidRPr="00F84B7B">
        <w:rPr>
          <w:spacing w:val="20"/>
          <w:szCs w:val="24"/>
        </w:rPr>
        <w:t>заслушиванием</w:t>
      </w:r>
      <w:proofErr w:type="gramEnd"/>
      <w:r w:rsidRPr="00F84B7B">
        <w:rPr>
          <w:spacing w:val="20"/>
          <w:szCs w:val="24"/>
        </w:rPr>
        <w:t xml:space="preserve"> сделанных на семинаре сообщений, показов кинофрагментов, видеозаписей, содержащих определённые аспекты опыта и последующим обсуждением наиболее важных из них;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в виде семинара-практикума, когда занятие проводится одним или несколькими обучаемыми под руководством преподавателя.</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Виды семинарских занятий.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Просеминар - семинарское занятие, имеющее целью ознакомление студентов первого курса со спецификой самостоятельной работы в учебном заведении, приобретение навыков работы с научной литературой. Характерным элементом работы студента в просеминаре является подготовка рефератов на определенные темы, их чтение и обсуждение с последующим заключением и оценкой руководителя.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Собственно семинар - семинарское занятие, тематически прочно связанное с учебной программой курса и имеющее целью углубленное изучение его отдельных, наиболее важных тем.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proofErr w:type="spellStart"/>
      <w:r w:rsidRPr="00F84B7B">
        <w:rPr>
          <w:spacing w:val="20"/>
          <w:szCs w:val="24"/>
        </w:rPr>
        <w:t>Спецсеминар</w:t>
      </w:r>
      <w:proofErr w:type="spellEnd"/>
      <w:r w:rsidRPr="00F84B7B">
        <w:rPr>
          <w:spacing w:val="20"/>
          <w:szCs w:val="24"/>
        </w:rPr>
        <w:t xml:space="preserve"> - семинарское занятие исследовательского типа с независимой от лекционного курса тематикой, целью которого является углубленное изучение отдельной проблемы. Организуется на старших курсах и проводится под руководством специалиста в данной области.</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К основным формам проведения семинарских занятий можно отнести следующие: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1) классический семинар, структуру которого составляют небольшие выступления по предложенным вопросам с </w:t>
      </w:r>
      <w:r w:rsidRPr="00F84B7B">
        <w:rPr>
          <w:spacing w:val="20"/>
          <w:szCs w:val="24"/>
        </w:rPr>
        <w:lastRenderedPageBreak/>
        <w:t xml:space="preserve">последующими дополнениями со стороны остальных участников семинара;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2) семинар-беседа, проводимый в форме общего обсуждения той или иной проблемы;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3) дебаты, когда учебная группа делится на две части, каждая из которых получает задачу, альтернативную и противостоящую другой, и должна ее отстаивать;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4) семинар - «круглый стол», строится по принципу «глаза в глаза»: в процессе общения участники располагаются лицом </w:t>
      </w:r>
      <w:proofErr w:type="gramStart"/>
      <w:r w:rsidRPr="00F84B7B">
        <w:rPr>
          <w:spacing w:val="20"/>
          <w:szCs w:val="24"/>
        </w:rPr>
        <w:t>к</w:t>
      </w:r>
      <w:proofErr w:type="gramEnd"/>
      <w:r w:rsidRPr="00F84B7B">
        <w:rPr>
          <w:spacing w:val="20"/>
          <w:szCs w:val="24"/>
        </w:rPr>
        <w:t xml:space="preserve"> </w:t>
      </w:r>
      <w:proofErr w:type="gramStart"/>
      <w:r w:rsidRPr="00F84B7B">
        <w:rPr>
          <w:spacing w:val="20"/>
          <w:szCs w:val="24"/>
        </w:rPr>
        <w:t>друг</w:t>
      </w:r>
      <w:proofErr w:type="gramEnd"/>
      <w:r w:rsidRPr="00F84B7B">
        <w:rPr>
          <w:spacing w:val="20"/>
          <w:szCs w:val="24"/>
        </w:rPr>
        <w:t xml:space="preserve"> другу, что создает возможность личного включения каждого студента в обсуждение, включает невербальные средства общения;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5) семинар-дискуссия - является информационно-исследовательским, проводится с целью закрепления новой информации, развития мышления студентов, овладения умением применять на практике знания, приобщения к исследовательской работе. Преподаватель ставит проблемные вопросы, студенты вступают в дискуссию;</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6) семинар-экскурсия - является информационным. Проводится с целью углубления знаний с помощью наглядного показа. Учащиеся знакомятся с определенными объектами, делается анализ </w:t>
      </w:r>
      <w:proofErr w:type="gramStart"/>
      <w:r w:rsidRPr="00F84B7B">
        <w:rPr>
          <w:spacing w:val="20"/>
          <w:szCs w:val="24"/>
        </w:rPr>
        <w:t>увиденного</w:t>
      </w:r>
      <w:proofErr w:type="gramEnd"/>
      <w:r w:rsidRPr="00F84B7B">
        <w:rPr>
          <w:spacing w:val="20"/>
          <w:szCs w:val="24"/>
        </w:rPr>
        <w:t xml:space="preserve"> преподавателем с активным участием студентов;</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7) семинар-конференция - является исследованием информации, отчасти контролирующим, проводится с целью углубления знаний, их укрепления, умения логически мыслить, излагать свои мысли и взгляды, защищать их, несколько студентов выступают с докладами, остальные участвуют в обсуждении;</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8) семинар-коллоквиум - является контролирующим, проводится с целью проверки усвоения информации студентами. Вопросы могут даваться в письменном виде.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Структура семинарского занятия обычно включает в себя несколько этапов.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Организационный момент. Вступительное слово преподавателя. Направлено на психологическую установку студентов к предстоящей работе и на актуальность рассматриваемой проблемы. Он объявляет тему, цели и задачи семинарского занятия, определяет его место в изучаемом курсе. Также определяет порядок выступлений и их регламент.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Основная часть семинара. Заслушивание ответов на вопросы, докладов, рефератов. Последовательное обсуждение ответов, рефератов, докладов. Выработка мнений и суждений, формирование в результате дискуссии правильных суждений и др. Обсуждение темы зависит от методики работы преподавателя, которую он реализует на конкретном семинарском занятии.</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lastRenderedPageBreak/>
        <w:t xml:space="preserve">Заключительное слово преподавателя (подведение итогов занятия). Анализ качества выступлений студентов, оценка их деятельности, степень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подготовленности учебной группы, уровень культуры мышления участников. Преподаватель также поясняет используемую им систему поощрения и снижения оценки, определяет степень достижения цели семинара.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Для обеспечения обратной связи организуется рефлексия. Здесь для студентов используются вопросы «Что я получил на сегодняшнем занятии?», «Удалось ли мне доказать свою точку зрения?», «Кто из участников </w:t>
      </w:r>
      <w:proofErr w:type="gramStart"/>
      <w:r w:rsidRPr="00F84B7B">
        <w:rPr>
          <w:spacing w:val="20"/>
          <w:szCs w:val="24"/>
        </w:rPr>
        <w:t>помогал</w:t>
      </w:r>
      <w:proofErr w:type="gramEnd"/>
      <w:r w:rsidRPr="00F84B7B">
        <w:rPr>
          <w:spacing w:val="20"/>
          <w:szCs w:val="24"/>
        </w:rPr>
        <w:t xml:space="preserve">/мешал мне в работе?» и т.д., а также экспресс-опросы, анкеты.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Готовясь к семинару, студенты должны: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познакомиться с рекомендованной литературой;</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рассмотреть различные точки зрения по вопросу;</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выделить проблемные области;</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сформулировать собственную точку зрения;</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предусмотреть спорные моменты и сформулировать дискуссионный вопрос.</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b/>
          <w:spacing w:val="20"/>
          <w:szCs w:val="24"/>
        </w:rPr>
        <w:t>Цель работы:</w:t>
      </w:r>
      <w:r w:rsidRPr="00F84B7B">
        <w:rPr>
          <w:spacing w:val="20"/>
          <w:szCs w:val="24"/>
        </w:rPr>
        <w:t xml:space="preserve"> развитие самостоятельности мышления и творческой активности студентов, формирование компетенций. </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b/>
          <w:spacing w:val="20"/>
          <w:szCs w:val="24"/>
        </w:rPr>
        <w:t>Рабочее задание.</w:t>
      </w:r>
      <w:r w:rsidRPr="00F84B7B">
        <w:rPr>
          <w:spacing w:val="20"/>
          <w:szCs w:val="24"/>
        </w:rPr>
        <w:t xml:space="preserve"> Изучить и проанализировать материал по представленным темам. Разработать стратегию презентации своей точки зрения, подготовить презентационные материалы. Активно участвовать в обсуждении темы на семинаре.</w:t>
      </w:r>
    </w:p>
    <w:p w:rsidR="005627C6" w:rsidRPr="00F84B7B" w:rsidRDefault="005627C6" w:rsidP="005627C6">
      <w:pPr>
        <w:widowControl w:val="0"/>
        <w:autoSpaceDE w:val="0"/>
        <w:autoSpaceDN w:val="0"/>
        <w:adjustRightInd w:val="0"/>
        <w:spacing w:after="120"/>
        <w:ind w:firstLine="708"/>
        <w:contextualSpacing/>
        <w:jc w:val="both"/>
        <w:rPr>
          <w:b/>
          <w:spacing w:val="20"/>
          <w:szCs w:val="24"/>
        </w:rPr>
      </w:pPr>
      <w:r w:rsidRPr="00F84B7B">
        <w:rPr>
          <w:b/>
          <w:spacing w:val="20"/>
          <w:szCs w:val="24"/>
        </w:rPr>
        <w:t>Материально-техническое обеспечение работы:</w:t>
      </w:r>
    </w:p>
    <w:p w:rsidR="005627C6" w:rsidRPr="00F84B7B" w:rsidRDefault="005627C6" w:rsidP="005627C6">
      <w:pPr>
        <w:widowControl w:val="0"/>
        <w:autoSpaceDE w:val="0"/>
        <w:autoSpaceDN w:val="0"/>
        <w:adjustRightInd w:val="0"/>
        <w:spacing w:after="120"/>
        <w:ind w:firstLine="708"/>
        <w:contextualSpacing/>
        <w:jc w:val="both"/>
        <w:rPr>
          <w:spacing w:val="20"/>
          <w:szCs w:val="24"/>
        </w:rPr>
      </w:pPr>
      <w:r w:rsidRPr="00F84B7B">
        <w:rPr>
          <w:spacing w:val="20"/>
          <w:szCs w:val="24"/>
        </w:rPr>
        <w:t>Бумага, ручка, карандаш, корректор, вычислительное устройство, бланки методического инструментария.</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b/>
          <w:i/>
          <w:spacing w:val="20"/>
          <w:szCs w:val="24"/>
        </w:rPr>
        <w:t>Тема 1</w:t>
      </w:r>
      <w:r w:rsidRPr="00F84B7B">
        <w:rPr>
          <w:spacing w:val="20"/>
          <w:szCs w:val="24"/>
        </w:rPr>
        <w:t xml:space="preserve">. </w:t>
      </w:r>
      <w:r w:rsidRPr="00F84B7B">
        <w:rPr>
          <w:bCs/>
          <w:spacing w:val="20"/>
          <w:szCs w:val="24"/>
        </w:rPr>
        <w:t>Психология деятельности в экстремальных условиях</w:t>
      </w:r>
      <w:r w:rsidRPr="00F84B7B">
        <w:rPr>
          <w:spacing w:val="20"/>
          <w:szCs w:val="24"/>
        </w:rPr>
        <w:t>.</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b/>
          <w:i/>
          <w:spacing w:val="20"/>
          <w:szCs w:val="24"/>
        </w:rPr>
        <w:t>Вопросы для обсуждения</w:t>
      </w:r>
      <w:r w:rsidRPr="00F84B7B">
        <w:rPr>
          <w:spacing w:val="20"/>
          <w:szCs w:val="24"/>
        </w:rPr>
        <w:t>:</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1. Основные принципы разграничения особых и экстремальных условий.</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2. Методологические основы изучения деятельности в особых условиях.</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3. Методы изучения деятельности в экстремальных условиях. Ситуационный эксперимент и ситуационное моделирование.</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4. Закономерности деятельности в экстремальных условиях.</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5. Изменение в поведении и функциональном состоянии в экстремальных условиях.</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6. Переносимость экстремальных условий.</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7. Нервно-психическая неустойчивость.</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8. Психологическая концепция условий деятельности.</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b/>
          <w:i/>
          <w:spacing w:val="20"/>
          <w:szCs w:val="24"/>
        </w:rPr>
        <w:t>Вопросы для самоконтроля</w:t>
      </w:r>
      <w:r w:rsidRPr="00F84B7B">
        <w:rPr>
          <w:spacing w:val="20"/>
          <w:szCs w:val="24"/>
        </w:rPr>
        <w:t>:</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 xml:space="preserve">1. В чем различия чрезвычайной, экстремальной и кризисной </w:t>
      </w:r>
      <w:r w:rsidRPr="00F84B7B">
        <w:rPr>
          <w:spacing w:val="20"/>
          <w:szCs w:val="24"/>
        </w:rPr>
        <w:lastRenderedPageBreak/>
        <w:t>ситуаций?</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2. Назовите группы субъектов экстремальной ситуации.</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3. Что является предметом изучения психологии экстремальных ситуаций?</w:t>
      </w:r>
    </w:p>
    <w:p w:rsidR="00094281" w:rsidRPr="00F84B7B" w:rsidRDefault="00094281" w:rsidP="00094281">
      <w:pPr>
        <w:widowControl w:val="0"/>
        <w:autoSpaceDE w:val="0"/>
        <w:autoSpaceDN w:val="0"/>
        <w:adjustRightInd w:val="0"/>
        <w:spacing w:after="120"/>
        <w:ind w:firstLine="708"/>
        <w:contextualSpacing/>
        <w:jc w:val="both"/>
        <w:rPr>
          <w:spacing w:val="20"/>
          <w:szCs w:val="24"/>
        </w:rPr>
      </w:pPr>
      <w:r w:rsidRPr="00F84B7B">
        <w:rPr>
          <w:spacing w:val="20"/>
          <w:szCs w:val="24"/>
        </w:rPr>
        <w:t>4. Какие бывают чрезвычайные ситуации?</w:t>
      </w:r>
    </w:p>
    <w:p w:rsidR="00881435" w:rsidRPr="00F84B7B" w:rsidRDefault="00094281" w:rsidP="00881435">
      <w:pPr>
        <w:widowControl w:val="0"/>
        <w:autoSpaceDE w:val="0"/>
        <w:autoSpaceDN w:val="0"/>
        <w:adjustRightInd w:val="0"/>
        <w:spacing w:after="120"/>
        <w:ind w:firstLine="708"/>
        <w:contextualSpacing/>
        <w:jc w:val="both"/>
        <w:rPr>
          <w:spacing w:val="20"/>
          <w:szCs w:val="24"/>
        </w:rPr>
      </w:pPr>
      <w:r w:rsidRPr="00F84B7B">
        <w:rPr>
          <w:spacing w:val="20"/>
          <w:szCs w:val="24"/>
        </w:rPr>
        <w:t>5. Дайте определение психологии экстремальных ситуаций.</w:t>
      </w:r>
    </w:p>
    <w:p w:rsidR="00881435" w:rsidRPr="00F84B7B" w:rsidRDefault="00881435" w:rsidP="00881435">
      <w:pPr>
        <w:widowControl w:val="0"/>
        <w:autoSpaceDE w:val="0"/>
        <w:autoSpaceDN w:val="0"/>
        <w:adjustRightInd w:val="0"/>
        <w:spacing w:after="120"/>
        <w:ind w:firstLine="708"/>
        <w:contextualSpacing/>
        <w:jc w:val="both"/>
        <w:rPr>
          <w:spacing w:val="20"/>
          <w:szCs w:val="24"/>
        </w:rPr>
      </w:pPr>
      <w:r w:rsidRPr="00F84B7B">
        <w:rPr>
          <w:spacing w:val="20"/>
          <w:szCs w:val="24"/>
        </w:rPr>
        <w:t>6.</w:t>
      </w:r>
      <w:r w:rsidR="00094281" w:rsidRPr="00F84B7B">
        <w:rPr>
          <w:spacing w:val="20"/>
          <w:szCs w:val="24"/>
        </w:rPr>
        <w:t>Дайте определение ЧС.</w:t>
      </w:r>
    </w:p>
    <w:p w:rsidR="00881435" w:rsidRPr="00F84B7B" w:rsidRDefault="00881435" w:rsidP="00881435">
      <w:pPr>
        <w:widowControl w:val="0"/>
        <w:autoSpaceDE w:val="0"/>
        <w:autoSpaceDN w:val="0"/>
        <w:adjustRightInd w:val="0"/>
        <w:spacing w:after="120"/>
        <w:ind w:firstLine="708"/>
        <w:contextualSpacing/>
        <w:jc w:val="both"/>
        <w:rPr>
          <w:spacing w:val="20"/>
          <w:szCs w:val="24"/>
        </w:rPr>
      </w:pPr>
      <w:r w:rsidRPr="00F84B7B">
        <w:rPr>
          <w:spacing w:val="20"/>
          <w:szCs w:val="24"/>
        </w:rPr>
        <w:t>7.</w:t>
      </w:r>
      <w:r w:rsidR="00094281" w:rsidRPr="00F84B7B">
        <w:rPr>
          <w:spacing w:val="20"/>
          <w:szCs w:val="24"/>
        </w:rPr>
        <w:t>Дайте определение ЭС.</w:t>
      </w:r>
    </w:p>
    <w:p w:rsidR="00881435" w:rsidRPr="00F84B7B" w:rsidRDefault="00881435" w:rsidP="00881435">
      <w:pPr>
        <w:widowControl w:val="0"/>
        <w:autoSpaceDE w:val="0"/>
        <w:autoSpaceDN w:val="0"/>
        <w:adjustRightInd w:val="0"/>
        <w:spacing w:after="120"/>
        <w:ind w:firstLine="708"/>
        <w:contextualSpacing/>
        <w:jc w:val="both"/>
        <w:rPr>
          <w:spacing w:val="20"/>
          <w:szCs w:val="24"/>
        </w:rPr>
      </w:pPr>
      <w:r w:rsidRPr="00F84B7B">
        <w:rPr>
          <w:spacing w:val="20"/>
          <w:szCs w:val="24"/>
        </w:rPr>
        <w:t>8.</w:t>
      </w:r>
      <w:r w:rsidR="00094281" w:rsidRPr="00F84B7B">
        <w:rPr>
          <w:spacing w:val="20"/>
          <w:szCs w:val="24"/>
        </w:rPr>
        <w:t>Что такое кризис?</w:t>
      </w:r>
    </w:p>
    <w:p w:rsidR="00094281" w:rsidRPr="00F84B7B" w:rsidRDefault="00881435" w:rsidP="00881435">
      <w:pPr>
        <w:widowControl w:val="0"/>
        <w:autoSpaceDE w:val="0"/>
        <w:autoSpaceDN w:val="0"/>
        <w:adjustRightInd w:val="0"/>
        <w:spacing w:after="120"/>
        <w:ind w:firstLine="708"/>
        <w:contextualSpacing/>
        <w:jc w:val="both"/>
        <w:rPr>
          <w:spacing w:val="20"/>
          <w:szCs w:val="24"/>
        </w:rPr>
      </w:pPr>
      <w:r w:rsidRPr="00F84B7B">
        <w:rPr>
          <w:spacing w:val="20"/>
          <w:szCs w:val="24"/>
        </w:rPr>
        <w:t>9.</w:t>
      </w:r>
      <w:r w:rsidR="00094281" w:rsidRPr="00F84B7B">
        <w:rPr>
          <w:spacing w:val="20"/>
          <w:szCs w:val="24"/>
        </w:rPr>
        <w:t>Какие бывают кризисы?</w:t>
      </w:r>
    </w:p>
    <w:p w:rsidR="008C7D21" w:rsidRPr="00F84B7B" w:rsidRDefault="008C7D21" w:rsidP="008C7D21">
      <w:pPr>
        <w:widowControl w:val="0"/>
        <w:autoSpaceDE w:val="0"/>
        <w:autoSpaceDN w:val="0"/>
        <w:adjustRightInd w:val="0"/>
        <w:spacing w:after="120"/>
        <w:ind w:firstLine="708"/>
        <w:contextualSpacing/>
        <w:jc w:val="both"/>
        <w:rPr>
          <w:bCs/>
          <w:spacing w:val="20"/>
          <w:szCs w:val="24"/>
        </w:rPr>
      </w:pPr>
      <w:r w:rsidRPr="00F84B7B">
        <w:rPr>
          <w:b/>
          <w:i/>
          <w:spacing w:val="20"/>
          <w:szCs w:val="24"/>
        </w:rPr>
        <w:t>Тема 2-3</w:t>
      </w:r>
      <w:r w:rsidRPr="00F84B7B">
        <w:rPr>
          <w:spacing w:val="20"/>
          <w:szCs w:val="24"/>
        </w:rPr>
        <w:t xml:space="preserve">. </w:t>
      </w:r>
      <w:r w:rsidRPr="00F84B7B">
        <w:rPr>
          <w:bCs/>
          <w:spacing w:val="20"/>
          <w:szCs w:val="24"/>
        </w:rPr>
        <w:t xml:space="preserve">Психологическая диагностика профессиональной пригодности человека к работе в опасных и экстремальных условиях </w:t>
      </w:r>
    </w:p>
    <w:p w:rsidR="008C7D21" w:rsidRPr="00F84B7B" w:rsidRDefault="008C7D21" w:rsidP="008C7D21">
      <w:pPr>
        <w:widowControl w:val="0"/>
        <w:autoSpaceDE w:val="0"/>
        <w:autoSpaceDN w:val="0"/>
        <w:adjustRightInd w:val="0"/>
        <w:spacing w:after="120"/>
        <w:ind w:firstLine="708"/>
        <w:contextualSpacing/>
        <w:jc w:val="both"/>
        <w:rPr>
          <w:b/>
          <w:spacing w:val="20"/>
          <w:szCs w:val="24"/>
        </w:rPr>
      </w:pPr>
      <w:r w:rsidRPr="00F84B7B">
        <w:rPr>
          <w:b/>
          <w:i/>
          <w:spacing w:val="20"/>
          <w:szCs w:val="24"/>
        </w:rPr>
        <w:t>Вопросы для обсуждения</w:t>
      </w:r>
      <w:r w:rsidRPr="00F84B7B">
        <w:rPr>
          <w:b/>
          <w:spacing w:val="20"/>
          <w:szCs w:val="24"/>
        </w:rPr>
        <w:t>:</w:t>
      </w:r>
    </w:p>
    <w:p w:rsidR="008C7D21" w:rsidRPr="00F84B7B" w:rsidRDefault="008C7D21" w:rsidP="008C7D21">
      <w:pPr>
        <w:widowControl w:val="0"/>
        <w:autoSpaceDE w:val="0"/>
        <w:autoSpaceDN w:val="0"/>
        <w:adjustRightInd w:val="0"/>
        <w:spacing w:after="120"/>
        <w:ind w:firstLine="708"/>
        <w:contextualSpacing/>
        <w:jc w:val="both"/>
        <w:rPr>
          <w:spacing w:val="20"/>
          <w:szCs w:val="24"/>
        </w:rPr>
      </w:pPr>
      <w:r w:rsidRPr="00F84B7B">
        <w:rPr>
          <w:spacing w:val="20"/>
          <w:szCs w:val="24"/>
        </w:rPr>
        <w:t>Методический инструментарий:</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rPr>
      </w:pPr>
      <w:proofErr w:type="gramStart"/>
      <w:r w:rsidRPr="00F84B7B">
        <w:rPr>
          <w:spacing w:val="20"/>
          <w:szCs w:val="24"/>
        </w:rPr>
        <w:t>Многоуровневый</w:t>
      </w:r>
      <w:proofErr w:type="gramEnd"/>
      <w:r w:rsidRPr="00F84B7B">
        <w:rPr>
          <w:spacing w:val="20"/>
          <w:szCs w:val="24"/>
        </w:rPr>
        <w:t xml:space="preserve"> личностный опросник «Адаптивность» </w:t>
      </w:r>
      <w:proofErr w:type="spellStart"/>
      <w:r w:rsidRPr="00F84B7B">
        <w:rPr>
          <w:spacing w:val="20"/>
          <w:szCs w:val="24"/>
        </w:rPr>
        <w:t>А.Маклакова</w:t>
      </w:r>
      <w:proofErr w:type="spellEnd"/>
      <w:r w:rsidRPr="00F84B7B">
        <w:rPr>
          <w:spacing w:val="20"/>
          <w:szCs w:val="24"/>
        </w:rPr>
        <w:t xml:space="preserve"> и </w:t>
      </w:r>
      <w:proofErr w:type="spellStart"/>
      <w:r w:rsidRPr="00F84B7B">
        <w:rPr>
          <w:spacing w:val="20"/>
          <w:szCs w:val="24"/>
        </w:rPr>
        <w:t>С.Чермянина</w:t>
      </w:r>
      <w:proofErr w:type="spellEnd"/>
      <w:r w:rsidRPr="00F84B7B">
        <w:rPr>
          <w:spacing w:val="20"/>
          <w:szCs w:val="24"/>
        </w:rPr>
        <w:t>.</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rPr>
      </w:pPr>
      <w:r w:rsidRPr="00F84B7B">
        <w:rPr>
          <w:spacing w:val="20"/>
          <w:szCs w:val="24"/>
        </w:rPr>
        <w:t xml:space="preserve">Методика диагностики склонности к стрессам (адаптированный вариант методики </w:t>
      </w:r>
      <w:proofErr w:type="spellStart"/>
      <w:r w:rsidRPr="00F84B7B">
        <w:rPr>
          <w:spacing w:val="20"/>
          <w:szCs w:val="24"/>
        </w:rPr>
        <w:t>Дж</w:t>
      </w:r>
      <w:proofErr w:type="gramStart"/>
      <w:r w:rsidRPr="00F84B7B">
        <w:rPr>
          <w:spacing w:val="20"/>
          <w:szCs w:val="24"/>
        </w:rPr>
        <w:t>.Д</w:t>
      </w:r>
      <w:proofErr w:type="gramEnd"/>
      <w:r w:rsidRPr="00F84B7B">
        <w:rPr>
          <w:spacing w:val="20"/>
          <w:szCs w:val="24"/>
        </w:rPr>
        <w:t>жексона</w:t>
      </w:r>
      <w:proofErr w:type="spellEnd"/>
      <w:r w:rsidRPr="00F84B7B">
        <w:rPr>
          <w:spacing w:val="20"/>
          <w:szCs w:val="24"/>
        </w:rPr>
        <w:t>).</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rPr>
      </w:pPr>
      <w:r w:rsidRPr="00F84B7B">
        <w:rPr>
          <w:spacing w:val="20"/>
          <w:szCs w:val="24"/>
        </w:rPr>
        <w:t>Методика диагностики эмоционального выгорания (</w:t>
      </w:r>
      <w:proofErr w:type="spellStart"/>
      <w:r w:rsidRPr="00F84B7B">
        <w:rPr>
          <w:spacing w:val="20"/>
          <w:szCs w:val="24"/>
        </w:rPr>
        <w:t>В.В.Бойко</w:t>
      </w:r>
      <w:proofErr w:type="spellEnd"/>
      <w:r w:rsidRPr="00F84B7B">
        <w:rPr>
          <w:spacing w:val="20"/>
          <w:szCs w:val="24"/>
        </w:rPr>
        <w:t>).</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rPr>
      </w:pPr>
      <w:r w:rsidRPr="00F84B7B">
        <w:rPr>
          <w:spacing w:val="20"/>
          <w:szCs w:val="24"/>
        </w:rPr>
        <w:t xml:space="preserve">Диагностика уровня невротизации (адаптированный вариант методики </w:t>
      </w:r>
      <w:proofErr w:type="spellStart"/>
      <w:r w:rsidRPr="00F84B7B">
        <w:rPr>
          <w:spacing w:val="20"/>
          <w:szCs w:val="24"/>
        </w:rPr>
        <w:t>Л.Вассермана</w:t>
      </w:r>
      <w:proofErr w:type="spellEnd"/>
      <w:r w:rsidRPr="00F84B7B">
        <w:rPr>
          <w:spacing w:val="20"/>
          <w:szCs w:val="24"/>
        </w:rPr>
        <w:t>).</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rPr>
      </w:pPr>
      <w:r w:rsidRPr="00F84B7B">
        <w:rPr>
          <w:spacing w:val="20"/>
          <w:szCs w:val="24"/>
        </w:rPr>
        <w:t xml:space="preserve">Методика определения нервно-психической устойчивости, риска </w:t>
      </w:r>
      <w:proofErr w:type="spellStart"/>
      <w:r w:rsidRPr="00F84B7B">
        <w:rPr>
          <w:spacing w:val="20"/>
          <w:szCs w:val="24"/>
        </w:rPr>
        <w:t>дезадаптации</w:t>
      </w:r>
      <w:proofErr w:type="spellEnd"/>
      <w:r w:rsidRPr="00F84B7B">
        <w:rPr>
          <w:spacing w:val="20"/>
          <w:szCs w:val="24"/>
        </w:rPr>
        <w:t xml:space="preserve"> в стрессе «Прогноз» (разработана в Санкт-Петербургской военной академии).</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rPr>
      </w:pPr>
      <w:r w:rsidRPr="00F84B7B">
        <w:rPr>
          <w:spacing w:val="20"/>
          <w:szCs w:val="24"/>
        </w:rPr>
        <w:t xml:space="preserve">Методика диагностики самооценки психических состояний (по </w:t>
      </w:r>
      <w:proofErr w:type="spellStart"/>
      <w:r w:rsidRPr="00F84B7B">
        <w:rPr>
          <w:spacing w:val="20"/>
          <w:szCs w:val="24"/>
        </w:rPr>
        <w:t>Г.Айзенку</w:t>
      </w:r>
      <w:proofErr w:type="spellEnd"/>
      <w:r w:rsidRPr="00F84B7B">
        <w:rPr>
          <w:spacing w:val="20"/>
          <w:szCs w:val="24"/>
        </w:rPr>
        <w:t>).</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lang w:val="en-US"/>
        </w:rPr>
      </w:pPr>
      <w:proofErr w:type="spellStart"/>
      <w:r w:rsidRPr="00F84B7B">
        <w:rPr>
          <w:spacing w:val="20"/>
          <w:szCs w:val="24"/>
          <w:lang w:val="en-US"/>
        </w:rPr>
        <w:t>Методика</w:t>
      </w:r>
      <w:proofErr w:type="spellEnd"/>
      <w:r w:rsidRPr="00F84B7B">
        <w:rPr>
          <w:spacing w:val="20"/>
          <w:szCs w:val="24"/>
          <w:lang w:val="en-US"/>
        </w:rPr>
        <w:t xml:space="preserve"> </w:t>
      </w:r>
      <w:proofErr w:type="spellStart"/>
      <w:r w:rsidRPr="00F84B7B">
        <w:rPr>
          <w:spacing w:val="20"/>
          <w:szCs w:val="24"/>
          <w:lang w:val="en-US"/>
        </w:rPr>
        <w:t>измерения</w:t>
      </w:r>
      <w:proofErr w:type="spellEnd"/>
      <w:r w:rsidRPr="00F84B7B">
        <w:rPr>
          <w:spacing w:val="20"/>
          <w:szCs w:val="24"/>
          <w:lang w:val="en-US"/>
        </w:rPr>
        <w:t xml:space="preserve"> </w:t>
      </w:r>
      <w:proofErr w:type="spellStart"/>
      <w:r w:rsidRPr="00F84B7B">
        <w:rPr>
          <w:spacing w:val="20"/>
          <w:szCs w:val="24"/>
          <w:lang w:val="en-US"/>
        </w:rPr>
        <w:t>ригидности</w:t>
      </w:r>
      <w:proofErr w:type="spellEnd"/>
      <w:r w:rsidRPr="00F84B7B">
        <w:rPr>
          <w:spacing w:val="20"/>
          <w:szCs w:val="24"/>
          <w:lang w:val="en-US"/>
        </w:rPr>
        <w:t>.</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rPr>
      </w:pPr>
      <w:r w:rsidRPr="00F84B7B">
        <w:rPr>
          <w:spacing w:val="20"/>
          <w:szCs w:val="24"/>
        </w:rPr>
        <w:t xml:space="preserve">Опросник диагностики эмоционального выгорания </w:t>
      </w:r>
      <w:proofErr w:type="spellStart"/>
      <w:r w:rsidRPr="00F84B7B">
        <w:rPr>
          <w:spacing w:val="20"/>
          <w:szCs w:val="24"/>
        </w:rPr>
        <w:t>К.Маслач</w:t>
      </w:r>
      <w:proofErr w:type="spellEnd"/>
      <w:r w:rsidRPr="00F84B7B">
        <w:rPr>
          <w:spacing w:val="20"/>
          <w:szCs w:val="24"/>
        </w:rPr>
        <w:t xml:space="preserve"> и </w:t>
      </w:r>
      <w:proofErr w:type="spellStart"/>
      <w:r w:rsidRPr="00F84B7B">
        <w:rPr>
          <w:spacing w:val="20"/>
          <w:szCs w:val="24"/>
        </w:rPr>
        <w:t>С.Джексон</w:t>
      </w:r>
      <w:proofErr w:type="spellEnd"/>
      <w:r w:rsidRPr="00F84B7B">
        <w:rPr>
          <w:spacing w:val="20"/>
          <w:szCs w:val="24"/>
        </w:rPr>
        <w:t xml:space="preserve"> </w:t>
      </w:r>
      <w:proofErr w:type="gramStart"/>
      <w:r w:rsidRPr="00F84B7B">
        <w:rPr>
          <w:spacing w:val="20"/>
          <w:szCs w:val="24"/>
        </w:rPr>
        <w:t xml:space="preserve">( </w:t>
      </w:r>
      <w:proofErr w:type="gramEnd"/>
      <w:r w:rsidRPr="00F84B7B">
        <w:rPr>
          <w:spacing w:val="20"/>
          <w:szCs w:val="24"/>
        </w:rPr>
        <w:t xml:space="preserve">в адаптации </w:t>
      </w:r>
      <w:proofErr w:type="spellStart"/>
      <w:r w:rsidRPr="00F84B7B">
        <w:rPr>
          <w:spacing w:val="20"/>
          <w:szCs w:val="24"/>
        </w:rPr>
        <w:t>Н.Е.Водопьяновой</w:t>
      </w:r>
      <w:proofErr w:type="spellEnd"/>
      <w:r w:rsidRPr="00F84B7B">
        <w:rPr>
          <w:spacing w:val="20"/>
          <w:szCs w:val="24"/>
        </w:rPr>
        <w:t>).</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rPr>
      </w:pPr>
      <w:r w:rsidRPr="00F84B7B">
        <w:rPr>
          <w:spacing w:val="20"/>
          <w:szCs w:val="24"/>
        </w:rPr>
        <w:t xml:space="preserve">Опросник НПН (признаки нервно-психического напряжения) </w:t>
      </w:r>
      <w:proofErr w:type="spellStart"/>
      <w:r w:rsidRPr="00F84B7B">
        <w:rPr>
          <w:spacing w:val="20"/>
          <w:szCs w:val="24"/>
        </w:rPr>
        <w:t>Т.А.Немчина</w:t>
      </w:r>
      <w:proofErr w:type="spellEnd"/>
      <w:r w:rsidRPr="00F84B7B">
        <w:rPr>
          <w:spacing w:val="20"/>
          <w:szCs w:val="24"/>
        </w:rPr>
        <w:t>.</w:t>
      </w:r>
    </w:p>
    <w:p w:rsidR="008C7D21" w:rsidRPr="00F84B7B" w:rsidRDefault="008C7D21" w:rsidP="008C7D21">
      <w:pPr>
        <w:widowControl w:val="0"/>
        <w:numPr>
          <w:ilvl w:val="0"/>
          <w:numId w:val="31"/>
        </w:numPr>
        <w:autoSpaceDE w:val="0"/>
        <w:autoSpaceDN w:val="0"/>
        <w:adjustRightInd w:val="0"/>
        <w:spacing w:after="120"/>
        <w:ind w:left="0" w:firstLine="709"/>
        <w:contextualSpacing/>
        <w:jc w:val="both"/>
        <w:rPr>
          <w:spacing w:val="20"/>
          <w:szCs w:val="24"/>
        </w:rPr>
      </w:pPr>
      <w:proofErr w:type="spellStart"/>
      <w:r w:rsidRPr="00F84B7B">
        <w:rPr>
          <w:spacing w:val="20"/>
          <w:szCs w:val="24"/>
          <w:lang w:val="en-US"/>
        </w:rPr>
        <w:t>Опросник</w:t>
      </w:r>
      <w:proofErr w:type="spellEnd"/>
      <w:r w:rsidRPr="00F84B7B">
        <w:rPr>
          <w:spacing w:val="20"/>
          <w:szCs w:val="24"/>
          <w:lang w:val="en-US"/>
        </w:rPr>
        <w:t xml:space="preserve"> </w:t>
      </w:r>
      <w:proofErr w:type="spellStart"/>
      <w:r w:rsidRPr="00F84B7B">
        <w:rPr>
          <w:spacing w:val="20"/>
          <w:szCs w:val="24"/>
          <w:lang w:val="en-US"/>
        </w:rPr>
        <w:t>Ольшанниковой-Рабинович</w:t>
      </w:r>
      <w:proofErr w:type="spellEnd"/>
      <w:r w:rsidRPr="00F84B7B">
        <w:rPr>
          <w:spacing w:val="20"/>
          <w:szCs w:val="24"/>
        </w:rPr>
        <w:t>.</w:t>
      </w:r>
    </w:p>
    <w:p w:rsidR="008C7D21" w:rsidRPr="00F84B7B" w:rsidRDefault="008C7D21" w:rsidP="008C7D21">
      <w:pPr>
        <w:widowControl w:val="0"/>
        <w:autoSpaceDE w:val="0"/>
        <w:autoSpaceDN w:val="0"/>
        <w:adjustRightInd w:val="0"/>
        <w:spacing w:after="120"/>
        <w:ind w:firstLine="708"/>
        <w:contextualSpacing/>
        <w:jc w:val="both"/>
        <w:rPr>
          <w:spacing w:val="20"/>
          <w:szCs w:val="24"/>
        </w:rPr>
      </w:pPr>
      <w:r w:rsidRPr="00F84B7B">
        <w:rPr>
          <w:b/>
          <w:i/>
          <w:spacing w:val="20"/>
          <w:szCs w:val="24"/>
        </w:rPr>
        <w:t>Вопросы для самоконтроля</w:t>
      </w:r>
      <w:r w:rsidRPr="00F84B7B">
        <w:rPr>
          <w:spacing w:val="20"/>
          <w:szCs w:val="24"/>
        </w:rPr>
        <w:t>:</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r w:rsidRPr="00F84B7B">
        <w:rPr>
          <w:spacing w:val="20"/>
          <w:szCs w:val="24"/>
        </w:rPr>
        <w:t>Дайте определение понятию «стресс».</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r w:rsidRPr="00F84B7B">
        <w:rPr>
          <w:spacing w:val="20"/>
          <w:szCs w:val="24"/>
        </w:rPr>
        <w:t>Всегда ли стресс приводит к негативным изменени</w:t>
      </w:r>
      <w:r w:rsidRPr="00F84B7B">
        <w:rPr>
          <w:spacing w:val="20"/>
          <w:szCs w:val="24"/>
        </w:rPr>
        <w:softHyphen/>
        <w:t>ям в организме?</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r w:rsidRPr="00F84B7B">
        <w:rPr>
          <w:spacing w:val="20"/>
          <w:szCs w:val="24"/>
        </w:rPr>
        <w:t xml:space="preserve">Целесообразно ли разделение стресса на </w:t>
      </w:r>
      <w:proofErr w:type="gramStart"/>
      <w:r w:rsidRPr="00F84B7B">
        <w:rPr>
          <w:spacing w:val="20"/>
          <w:szCs w:val="24"/>
        </w:rPr>
        <w:t>эмоцио</w:t>
      </w:r>
      <w:r w:rsidRPr="00F84B7B">
        <w:rPr>
          <w:spacing w:val="20"/>
          <w:szCs w:val="24"/>
        </w:rPr>
        <w:softHyphen/>
        <w:t>нальный</w:t>
      </w:r>
      <w:proofErr w:type="gramEnd"/>
      <w:r w:rsidRPr="00F84B7B">
        <w:rPr>
          <w:spacing w:val="20"/>
          <w:szCs w:val="24"/>
        </w:rPr>
        <w:t xml:space="preserve"> (психический) и физиологический (системный)?</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r w:rsidRPr="00F84B7B">
        <w:rPr>
          <w:spacing w:val="20"/>
          <w:szCs w:val="24"/>
        </w:rPr>
        <w:t xml:space="preserve">Что такое общий адаптационный </w:t>
      </w:r>
      <w:proofErr w:type="gramStart"/>
      <w:r w:rsidRPr="00F84B7B">
        <w:rPr>
          <w:spacing w:val="20"/>
          <w:szCs w:val="24"/>
        </w:rPr>
        <w:t>синдром</w:t>
      </w:r>
      <w:proofErr w:type="gramEnd"/>
      <w:r w:rsidRPr="00F84B7B">
        <w:rPr>
          <w:spacing w:val="20"/>
          <w:szCs w:val="24"/>
        </w:rPr>
        <w:t xml:space="preserve"> и </w:t>
      </w:r>
      <w:proofErr w:type="gramStart"/>
      <w:r w:rsidRPr="00F84B7B">
        <w:rPr>
          <w:spacing w:val="20"/>
          <w:szCs w:val="24"/>
        </w:rPr>
        <w:t>какие</w:t>
      </w:r>
      <w:proofErr w:type="gramEnd"/>
      <w:r w:rsidRPr="00F84B7B">
        <w:rPr>
          <w:spacing w:val="20"/>
          <w:szCs w:val="24"/>
        </w:rPr>
        <w:t xml:space="preserve"> стадии развития этого синдрома вам известны?</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r w:rsidRPr="00F84B7B">
        <w:rPr>
          <w:spacing w:val="20"/>
          <w:szCs w:val="24"/>
        </w:rPr>
        <w:t>В какой стадии общего адаптационного синдрома выделяют фазы «шока» и «противотока»?</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r w:rsidRPr="00F84B7B">
        <w:rPr>
          <w:spacing w:val="20"/>
          <w:szCs w:val="24"/>
        </w:rPr>
        <w:lastRenderedPageBreak/>
        <w:t xml:space="preserve">На какой стадии развития </w:t>
      </w:r>
      <w:proofErr w:type="gramStart"/>
      <w:r w:rsidRPr="00F84B7B">
        <w:rPr>
          <w:spacing w:val="20"/>
          <w:szCs w:val="24"/>
        </w:rPr>
        <w:t>стресс-реакции</w:t>
      </w:r>
      <w:proofErr w:type="gramEnd"/>
      <w:r w:rsidRPr="00F84B7B">
        <w:rPr>
          <w:spacing w:val="20"/>
          <w:szCs w:val="24"/>
        </w:rPr>
        <w:t xml:space="preserve"> измене</w:t>
      </w:r>
      <w:r w:rsidRPr="00F84B7B">
        <w:rPr>
          <w:spacing w:val="20"/>
          <w:szCs w:val="24"/>
        </w:rPr>
        <w:softHyphen/>
        <w:t>ния, происходящие в организме, считают необратимыми?</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proofErr w:type="gramStart"/>
      <w:r w:rsidRPr="00F84B7B">
        <w:rPr>
          <w:spacing w:val="20"/>
          <w:szCs w:val="24"/>
        </w:rPr>
        <w:t>Какие</w:t>
      </w:r>
      <w:proofErr w:type="gramEnd"/>
      <w:r w:rsidRPr="00F84B7B">
        <w:rPr>
          <w:spacing w:val="20"/>
          <w:szCs w:val="24"/>
        </w:rPr>
        <w:t xml:space="preserve"> эмоциональные </w:t>
      </w:r>
      <w:proofErr w:type="spellStart"/>
      <w:r w:rsidRPr="00F84B7B">
        <w:rPr>
          <w:spacing w:val="20"/>
          <w:szCs w:val="24"/>
        </w:rPr>
        <w:t>субсиндромы</w:t>
      </w:r>
      <w:proofErr w:type="spellEnd"/>
      <w:r w:rsidRPr="00F84B7B">
        <w:rPr>
          <w:spacing w:val="20"/>
          <w:szCs w:val="24"/>
        </w:rPr>
        <w:t xml:space="preserve"> стресса вам известны?</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r w:rsidRPr="00F84B7B">
        <w:rPr>
          <w:spacing w:val="20"/>
          <w:szCs w:val="24"/>
        </w:rPr>
        <w:t>Дайте определение понятию «стрессоустойчивость».</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r w:rsidRPr="00F84B7B">
        <w:rPr>
          <w:spacing w:val="20"/>
          <w:szCs w:val="24"/>
        </w:rPr>
        <w:t>Влияют ли личностные особенности человека на сте</w:t>
      </w:r>
      <w:r w:rsidRPr="00F84B7B">
        <w:rPr>
          <w:spacing w:val="20"/>
          <w:szCs w:val="24"/>
        </w:rPr>
        <w:softHyphen/>
        <w:t>пень его стрессоустойчивости?</w:t>
      </w:r>
    </w:p>
    <w:p w:rsidR="00B347D3" w:rsidRPr="00F84B7B" w:rsidRDefault="00B347D3" w:rsidP="00B347D3">
      <w:pPr>
        <w:widowControl w:val="0"/>
        <w:numPr>
          <w:ilvl w:val="0"/>
          <w:numId w:val="32"/>
        </w:numPr>
        <w:autoSpaceDE w:val="0"/>
        <w:autoSpaceDN w:val="0"/>
        <w:adjustRightInd w:val="0"/>
        <w:spacing w:after="120"/>
        <w:ind w:left="0" w:firstLine="709"/>
        <w:contextualSpacing/>
        <w:jc w:val="both"/>
        <w:rPr>
          <w:spacing w:val="20"/>
          <w:szCs w:val="24"/>
        </w:rPr>
      </w:pPr>
      <w:proofErr w:type="gramStart"/>
      <w:r w:rsidRPr="00F84B7B">
        <w:rPr>
          <w:spacing w:val="20"/>
          <w:szCs w:val="24"/>
        </w:rPr>
        <w:t>Люди</w:t>
      </w:r>
      <w:proofErr w:type="gramEnd"/>
      <w:r w:rsidRPr="00F84B7B">
        <w:rPr>
          <w:spacing w:val="20"/>
          <w:szCs w:val="24"/>
        </w:rPr>
        <w:t xml:space="preserve"> с каким типом нервной системы более подвер</w:t>
      </w:r>
      <w:r w:rsidRPr="00F84B7B">
        <w:rPr>
          <w:spacing w:val="20"/>
          <w:szCs w:val="24"/>
        </w:rPr>
        <w:softHyphen/>
        <w:t>жены влиянию стресса?</w:t>
      </w:r>
    </w:p>
    <w:p w:rsidR="00B347D3" w:rsidRPr="00F84B7B" w:rsidRDefault="00B347D3" w:rsidP="00B347D3">
      <w:pPr>
        <w:widowControl w:val="0"/>
        <w:autoSpaceDE w:val="0"/>
        <w:autoSpaceDN w:val="0"/>
        <w:adjustRightInd w:val="0"/>
        <w:spacing w:after="120"/>
        <w:ind w:firstLine="708"/>
        <w:contextualSpacing/>
        <w:jc w:val="both"/>
        <w:rPr>
          <w:spacing w:val="20"/>
          <w:szCs w:val="24"/>
        </w:rPr>
      </w:pPr>
      <w:r w:rsidRPr="00F84B7B">
        <w:rPr>
          <w:b/>
          <w:i/>
          <w:spacing w:val="20"/>
          <w:szCs w:val="24"/>
        </w:rPr>
        <w:t>Тема 4.</w:t>
      </w:r>
      <w:r w:rsidRPr="00F84B7B">
        <w:rPr>
          <w:spacing w:val="20"/>
          <w:szCs w:val="24"/>
        </w:rPr>
        <w:t xml:space="preserve"> Психологическая диагностика профессиональной пригодности человека к работе в опасных и экстремальных условиях </w:t>
      </w:r>
    </w:p>
    <w:p w:rsidR="00B347D3" w:rsidRPr="00F84B7B" w:rsidRDefault="00B347D3" w:rsidP="00B347D3">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обсуждения:</w:t>
      </w:r>
    </w:p>
    <w:p w:rsidR="00B347D3" w:rsidRPr="00F84B7B" w:rsidRDefault="00B347D3" w:rsidP="00B347D3">
      <w:pPr>
        <w:widowControl w:val="0"/>
        <w:autoSpaceDE w:val="0"/>
        <w:autoSpaceDN w:val="0"/>
        <w:adjustRightInd w:val="0"/>
        <w:spacing w:after="120"/>
        <w:ind w:firstLine="708"/>
        <w:contextualSpacing/>
        <w:jc w:val="both"/>
        <w:rPr>
          <w:spacing w:val="20"/>
          <w:szCs w:val="24"/>
        </w:rPr>
      </w:pPr>
      <w:r w:rsidRPr="00F84B7B">
        <w:rPr>
          <w:spacing w:val="20"/>
          <w:szCs w:val="24"/>
        </w:rPr>
        <w:t xml:space="preserve">1. Посттравматические стрессовые расстройства (ПТСР) и его симптомы. </w:t>
      </w:r>
    </w:p>
    <w:p w:rsidR="00B347D3" w:rsidRPr="00F84B7B" w:rsidRDefault="00B347D3" w:rsidP="00B347D3">
      <w:pPr>
        <w:widowControl w:val="0"/>
        <w:autoSpaceDE w:val="0"/>
        <w:autoSpaceDN w:val="0"/>
        <w:adjustRightInd w:val="0"/>
        <w:spacing w:after="120"/>
        <w:ind w:firstLine="708"/>
        <w:contextualSpacing/>
        <w:jc w:val="both"/>
        <w:rPr>
          <w:spacing w:val="20"/>
          <w:szCs w:val="24"/>
        </w:rPr>
      </w:pPr>
      <w:r w:rsidRPr="00F84B7B">
        <w:rPr>
          <w:spacing w:val="20"/>
          <w:szCs w:val="24"/>
        </w:rPr>
        <w:t>2. Направления изучения ПТСР.</w:t>
      </w:r>
    </w:p>
    <w:p w:rsidR="00B347D3" w:rsidRPr="00F84B7B" w:rsidRDefault="00B347D3" w:rsidP="00B347D3">
      <w:pPr>
        <w:widowControl w:val="0"/>
        <w:autoSpaceDE w:val="0"/>
        <w:autoSpaceDN w:val="0"/>
        <w:adjustRightInd w:val="0"/>
        <w:spacing w:after="120"/>
        <w:ind w:firstLine="708"/>
        <w:contextualSpacing/>
        <w:jc w:val="both"/>
        <w:rPr>
          <w:spacing w:val="20"/>
          <w:szCs w:val="24"/>
        </w:rPr>
      </w:pPr>
      <w:r w:rsidRPr="00F84B7B">
        <w:rPr>
          <w:spacing w:val="20"/>
          <w:szCs w:val="24"/>
        </w:rPr>
        <w:t>3. Способы и факторы преодоления людьми ПТСР.</w:t>
      </w:r>
    </w:p>
    <w:p w:rsidR="00B347D3" w:rsidRPr="00F84B7B" w:rsidRDefault="00B347D3" w:rsidP="00B347D3">
      <w:pPr>
        <w:widowControl w:val="0"/>
        <w:autoSpaceDE w:val="0"/>
        <w:autoSpaceDN w:val="0"/>
        <w:adjustRightInd w:val="0"/>
        <w:spacing w:after="120"/>
        <w:ind w:firstLine="708"/>
        <w:contextualSpacing/>
        <w:jc w:val="both"/>
        <w:rPr>
          <w:spacing w:val="20"/>
          <w:szCs w:val="24"/>
        </w:rPr>
      </w:pPr>
      <w:r w:rsidRPr="00F84B7B">
        <w:rPr>
          <w:spacing w:val="20"/>
          <w:szCs w:val="24"/>
        </w:rPr>
        <w:t>4. Методы изучения ПТСР.</w:t>
      </w:r>
    </w:p>
    <w:p w:rsidR="00B347D3" w:rsidRPr="00F84B7B" w:rsidRDefault="00B347D3" w:rsidP="00B347D3">
      <w:pPr>
        <w:widowControl w:val="0"/>
        <w:autoSpaceDE w:val="0"/>
        <w:autoSpaceDN w:val="0"/>
        <w:adjustRightInd w:val="0"/>
        <w:spacing w:after="120"/>
        <w:ind w:firstLine="708"/>
        <w:contextualSpacing/>
        <w:jc w:val="both"/>
        <w:rPr>
          <w:spacing w:val="20"/>
          <w:szCs w:val="24"/>
        </w:rPr>
      </w:pPr>
      <w:r w:rsidRPr="00F84B7B">
        <w:rPr>
          <w:spacing w:val="20"/>
          <w:szCs w:val="24"/>
        </w:rPr>
        <w:t xml:space="preserve">5. Оказание психологической помощи при ПТСР. </w:t>
      </w:r>
    </w:p>
    <w:p w:rsidR="00B347D3" w:rsidRPr="00F84B7B" w:rsidRDefault="00B347D3" w:rsidP="00B347D3">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самоконтроля:</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Каковы негативные последствия стресса для чело</w:t>
      </w:r>
      <w:r w:rsidRPr="00F84B7B">
        <w:rPr>
          <w:spacing w:val="20"/>
          <w:szCs w:val="24"/>
        </w:rPr>
        <w:softHyphen/>
        <w:t>века?</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Какое позитивное влияние оказывает стресс на жизнь человека?</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Вспомните два случая из своей жизни: один — когда стресс вам помогал в вашей жизненной ситуации, вто</w:t>
      </w:r>
      <w:r w:rsidRPr="00F84B7B">
        <w:rPr>
          <w:spacing w:val="20"/>
          <w:szCs w:val="24"/>
        </w:rPr>
        <w:softHyphen/>
        <w:t>рой — когда состояние стресса негативно сказывалось на данной ситуации. В первом случае рассмотрите, в чем со</w:t>
      </w:r>
      <w:r w:rsidRPr="00F84B7B">
        <w:rPr>
          <w:spacing w:val="20"/>
          <w:szCs w:val="24"/>
        </w:rPr>
        <w:softHyphen/>
        <w:t>стояло положительное влияние стресса, а во втором — на чем именно стресс сказывался отрицательно. В чем для вас состояла разница в переживании этих двух стрессо</w:t>
      </w:r>
      <w:r w:rsidRPr="00F84B7B">
        <w:rPr>
          <w:spacing w:val="20"/>
          <w:szCs w:val="24"/>
        </w:rPr>
        <w:softHyphen/>
        <w:t>вых ситуаций?</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Что такое острое стрессовое расстройство?</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Какие реакции вызывает интенсивный стресс?</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Перечислите основные правила оказания экстрен</w:t>
      </w:r>
      <w:r w:rsidRPr="00F84B7B">
        <w:rPr>
          <w:spacing w:val="20"/>
          <w:szCs w:val="24"/>
        </w:rPr>
        <w:softHyphen/>
        <w:t>ной психологической помощи.</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В какой период времени после стрессового воздей</w:t>
      </w:r>
      <w:r w:rsidRPr="00F84B7B">
        <w:rPr>
          <w:spacing w:val="20"/>
          <w:szCs w:val="24"/>
        </w:rPr>
        <w:softHyphen/>
        <w:t>ствия может быть оказана экстренная психологическая помощь?</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Назовите основные этапы организации экстренной психологической помощи при чрезвычайной ситуации.</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Дайте определение экстренной психологической помощи.</w:t>
      </w:r>
    </w:p>
    <w:p w:rsidR="00B347D3" w:rsidRPr="00F84B7B" w:rsidRDefault="00B347D3" w:rsidP="00B347D3">
      <w:pPr>
        <w:widowControl w:val="0"/>
        <w:numPr>
          <w:ilvl w:val="0"/>
          <w:numId w:val="33"/>
        </w:numPr>
        <w:autoSpaceDE w:val="0"/>
        <w:autoSpaceDN w:val="0"/>
        <w:adjustRightInd w:val="0"/>
        <w:spacing w:after="120"/>
        <w:ind w:left="0" w:firstLine="709"/>
        <w:contextualSpacing/>
        <w:jc w:val="both"/>
        <w:rPr>
          <w:spacing w:val="20"/>
          <w:szCs w:val="24"/>
        </w:rPr>
      </w:pPr>
      <w:r w:rsidRPr="00F84B7B">
        <w:rPr>
          <w:spacing w:val="20"/>
          <w:szCs w:val="24"/>
        </w:rPr>
        <w:t>Расскажите об основных этических принципах ра</w:t>
      </w:r>
      <w:r w:rsidRPr="00F84B7B">
        <w:rPr>
          <w:spacing w:val="20"/>
          <w:szCs w:val="24"/>
        </w:rPr>
        <w:softHyphen/>
        <w:t>боты психолога в чрезвычайной ситуации.</w:t>
      </w:r>
    </w:p>
    <w:p w:rsidR="0078656E" w:rsidRPr="00F84B7B" w:rsidRDefault="0078656E" w:rsidP="0078656E">
      <w:pPr>
        <w:widowControl w:val="0"/>
        <w:autoSpaceDE w:val="0"/>
        <w:autoSpaceDN w:val="0"/>
        <w:adjustRightInd w:val="0"/>
        <w:spacing w:after="120"/>
        <w:ind w:firstLine="708"/>
        <w:contextualSpacing/>
        <w:jc w:val="both"/>
        <w:rPr>
          <w:b/>
          <w:spacing w:val="20"/>
          <w:szCs w:val="24"/>
        </w:rPr>
      </w:pPr>
      <w:r w:rsidRPr="00F84B7B">
        <w:rPr>
          <w:b/>
          <w:i/>
          <w:spacing w:val="20"/>
          <w:szCs w:val="24"/>
        </w:rPr>
        <w:t>Тема 5-6.</w:t>
      </w:r>
      <w:r w:rsidRPr="00F84B7B">
        <w:rPr>
          <w:spacing w:val="20"/>
          <w:szCs w:val="24"/>
        </w:rPr>
        <w:t xml:space="preserve"> </w:t>
      </w:r>
      <w:r w:rsidRPr="00F84B7B">
        <w:rPr>
          <w:bCs/>
          <w:spacing w:val="20"/>
          <w:szCs w:val="24"/>
        </w:rPr>
        <w:t xml:space="preserve">Характерологические особенности и свойства личности, оказывающие влияние на поведение человека в </w:t>
      </w:r>
      <w:r w:rsidRPr="00F84B7B">
        <w:rPr>
          <w:bCs/>
          <w:spacing w:val="20"/>
          <w:szCs w:val="24"/>
        </w:rPr>
        <w:lastRenderedPageBreak/>
        <w:t>экстремальной ситуации</w:t>
      </w:r>
      <w:r w:rsidRPr="00F84B7B">
        <w:rPr>
          <w:b/>
          <w:spacing w:val="20"/>
          <w:szCs w:val="24"/>
        </w:rPr>
        <w:t xml:space="preserve">. </w:t>
      </w:r>
    </w:p>
    <w:p w:rsidR="0078656E" w:rsidRPr="00F84B7B" w:rsidRDefault="0078656E" w:rsidP="0078656E">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обсуждения:</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Методический инструментарий:</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 xml:space="preserve">1. Методика изучения временной перспективы </w:t>
      </w:r>
      <w:proofErr w:type="spellStart"/>
      <w:r w:rsidRPr="00F84B7B">
        <w:rPr>
          <w:spacing w:val="20"/>
          <w:szCs w:val="24"/>
        </w:rPr>
        <w:t>Ф.Зимбардо</w:t>
      </w:r>
      <w:proofErr w:type="spellEnd"/>
      <w:r w:rsidRPr="00F84B7B">
        <w:rPr>
          <w:spacing w:val="20"/>
          <w:szCs w:val="24"/>
        </w:rPr>
        <w:t>.</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 xml:space="preserve">2. Шкала безнадежности </w:t>
      </w:r>
      <w:proofErr w:type="spellStart"/>
      <w:r w:rsidRPr="00F84B7B">
        <w:rPr>
          <w:spacing w:val="20"/>
          <w:szCs w:val="24"/>
        </w:rPr>
        <w:t>А.Бека</w:t>
      </w:r>
      <w:proofErr w:type="spellEnd"/>
      <w:r w:rsidRPr="00F84B7B">
        <w:rPr>
          <w:spacing w:val="20"/>
          <w:szCs w:val="24"/>
        </w:rPr>
        <w:t>.</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 xml:space="preserve">3. Шкала ожидаемой продолжительности жизни </w:t>
      </w:r>
      <w:proofErr w:type="spellStart"/>
      <w:r w:rsidRPr="00F84B7B">
        <w:rPr>
          <w:spacing w:val="20"/>
          <w:szCs w:val="24"/>
          <w:lang w:val="en-US"/>
        </w:rPr>
        <w:t>DuRant</w:t>
      </w:r>
      <w:proofErr w:type="spellEnd"/>
      <w:r w:rsidRPr="00F84B7B">
        <w:rPr>
          <w:spacing w:val="20"/>
          <w:szCs w:val="24"/>
        </w:rPr>
        <w:t>.</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 xml:space="preserve">4. Шкала оценки протяженности субъективной картины будущего </w:t>
      </w:r>
      <w:proofErr w:type="spellStart"/>
      <w:r w:rsidRPr="00F84B7B">
        <w:rPr>
          <w:spacing w:val="20"/>
          <w:szCs w:val="24"/>
          <w:lang w:val="en-US"/>
        </w:rPr>
        <w:t>Alvos</w:t>
      </w:r>
      <w:proofErr w:type="spellEnd"/>
      <w:r w:rsidRPr="00F84B7B">
        <w:rPr>
          <w:spacing w:val="20"/>
          <w:szCs w:val="24"/>
        </w:rPr>
        <w:t>.</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5. Методика «Линия жизни».</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 xml:space="preserve">6. Методика диагностики аттитюдов ко времени </w:t>
      </w:r>
      <w:proofErr w:type="spellStart"/>
      <w:r w:rsidRPr="00F84B7B">
        <w:rPr>
          <w:spacing w:val="20"/>
          <w:szCs w:val="24"/>
        </w:rPr>
        <w:t>Ньюттена</w:t>
      </w:r>
      <w:proofErr w:type="spellEnd"/>
      <w:r w:rsidRPr="00F84B7B">
        <w:rPr>
          <w:spacing w:val="20"/>
          <w:szCs w:val="24"/>
        </w:rPr>
        <w:t>.</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 xml:space="preserve">7. Методика диагностики стрессоустойчивости Холмса и </w:t>
      </w:r>
      <w:proofErr w:type="spellStart"/>
      <w:r w:rsidRPr="00F84B7B">
        <w:rPr>
          <w:spacing w:val="20"/>
          <w:szCs w:val="24"/>
        </w:rPr>
        <w:t>Раге</w:t>
      </w:r>
      <w:proofErr w:type="spellEnd"/>
      <w:r w:rsidRPr="00F84B7B">
        <w:rPr>
          <w:spacing w:val="20"/>
          <w:szCs w:val="24"/>
        </w:rPr>
        <w:t xml:space="preserve">. </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 xml:space="preserve">8. Опросник склонности к развитию стресса (по </w:t>
      </w:r>
      <w:proofErr w:type="spellStart"/>
      <w:r w:rsidRPr="00F84B7B">
        <w:rPr>
          <w:spacing w:val="20"/>
          <w:szCs w:val="24"/>
        </w:rPr>
        <w:t>Т.А.Немчину</w:t>
      </w:r>
      <w:proofErr w:type="spellEnd"/>
      <w:r w:rsidRPr="00F84B7B">
        <w:rPr>
          <w:spacing w:val="20"/>
          <w:szCs w:val="24"/>
        </w:rPr>
        <w:t xml:space="preserve"> и Тейлору).</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 xml:space="preserve">9. Опросник способов </w:t>
      </w:r>
      <w:proofErr w:type="spellStart"/>
      <w:r w:rsidRPr="00F84B7B">
        <w:rPr>
          <w:spacing w:val="20"/>
          <w:szCs w:val="24"/>
        </w:rPr>
        <w:t>совладания</w:t>
      </w:r>
      <w:proofErr w:type="spellEnd"/>
      <w:r w:rsidRPr="00F84B7B">
        <w:rPr>
          <w:spacing w:val="20"/>
          <w:szCs w:val="24"/>
        </w:rPr>
        <w:t xml:space="preserve"> (адаптация методики </w:t>
      </w:r>
      <w:r w:rsidRPr="00F84B7B">
        <w:rPr>
          <w:spacing w:val="20"/>
          <w:szCs w:val="24"/>
          <w:lang w:val="en-US"/>
        </w:rPr>
        <w:t>WCQ</w:t>
      </w:r>
      <w:r w:rsidRPr="00F84B7B">
        <w:rPr>
          <w:spacing w:val="20"/>
          <w:szCs w:val="24"/>
        </w:rPr>
        <w:t>).</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 xml:space="preserve">10. Методика диагностики уровня социальной </w:t>
      </w:r>
      <w:proofErr w:type="spellStart"/>
      <w:r w:rsidRPr="00F84B7B">
        <w:rPr>
          <w:spacing w:val="20"/>
          <w:szCs w:val="24"/>
        </w:rPr>
        <w:t>фрустрированности</w:t>
      </w:r>
      <w:proofErr w:type="spellEnd"/>
      <w:r w:rsidRPr="00F84B7B">
        <w:rPr>
          <w:spacing w:val="20"/>
          <w:szCs w:val="24"/>
        </w:rPr>
        <w:t xml:space="preserve"> (</w:t>
      </w:r>
      <w:proofErr w:type="spellStart"/>
      <w:r w:rsidRPr="00F84B7B">
        <w:rPr>
          <w:spacing w:val="20"/>
          <w:szCs w:val="24"/>
        </w:rPr>
        <w:t>Л.И.Вассерман</w:t>
      </w:r>
      <w:proofErr w:type="spellEnd"/>
      <w:r w:rsidRPr="00F84B7B">
        <w:rPr>
          <w:spacing w:val="20"/>
          <w:szCs w:val="24"/>
        </w:rPr>
        <w:t xml:space="preserve">) </w:t>
      </w:r>
    </w:p>
    <w:p w:rsidR="0078656E" w:rsidRPr="00F84B7B" w:rsidRDefault="0078656E" w:rsidP="0078656E">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самоконтроля:</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1.Приведите пример профессионала (из литературных источников или из собственного опыта), у которого сформировался синдром выгорания.</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2. В чем отличия симптома эмоционального выгорания «неадекватное эмоциональное реагирование» от раздражения?</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3. Перечислите, на какие сферы может оказывать негативное влияние сформировавшийся синдром эмоционального выгорания у специалиста.</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4. Приведите примеры факторов, определяющих «зону стабильности» профессионального здоровья.</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5. Приведите примеры приемов саморегуляции, которыми вы пользуетесь.</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6. Приведите примеры приемов саморегуляции первой и второй групп.</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7. Перечислите методы саморегуляции, применяемые для профилактики профессионального выгорания.</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8. Приведите примеры реализации здорового образа жизни (в рамках концепции заботы о себе) конкретным человеком.</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9. Обозначьте направления профилактики профессионального выгорания, которые, по вашему мнению, являются проблемными для применения в профессиональной среде спасателей и пожарных. Обоснуйте свой вывод.</w:t>
      </w:r>
    </w:p>
    <w:p w:rsidR="0078656E" w:rsidRPr="00F84B7B" w:rsidRDefault="0078656E" w:rsidP="0078656E">
      <w:pPr>
        <w:widowControl w:val="0"/>
        <w:autoSpaceDE w:val="0"/>
        <w:autoSpaceDN w:val="0"/>
        <w:adjustRightInd w:val="0"/>
        <w:spacing w:after="120"/>
        <w:ind w:firstLine="708"/>
        <w:contextualSpacing/>
        <w:jc w:val="both"/>
        <w:rPr>
          <w:spacing w:val="20"/>
          <w:szCs w:val="24"/>
        </w:rPr>
      </w:pPr>
      <w:r w:rsidRPr="00F84B7B">
        <w:rPr>
          <w:spacing w:val="20"/>
          <w:szCs w:val="24"/>
        </w:rPr>
        <w:t>10. Постройте индивидуальную программу профилактики профессионального выгорания для себя.</w:t>
      </w:r>
    </w:p>
    <w:p w:rsidR="002B5CA5" w:rsidRPr="00F84B7B" w:rsidRDefault="002B5CA5" w:rsidP="002B5CA5">
      <w:pPr>
        <w:widowControl w:val="0"/>
        <w:autoSpaceDE w:val="0"/>
        <w:autoSpaceDN w:val="0"/>
        <w:adjustRightInd w:val="0"/>
        <w:spacing w:after="120"/>
        <w:ind w:firstLine="708"/>
        <w:contextualSpacing/>
        <w:jc w:val="both"/>
        <w:rPr>
          <w:b/>
          <w:bCs/>
          <w:spacing w:val="20"/>
          <w:szCs w:val="24"/>
        </w:rPr>
      </w:pPr>
      <w:r w:rsidRPr="00F84B7B">
        <w:rPr>
          <w:b/>
          <w:i/>
          <w:spacing w:val="20"/>
          <w:szCs w:val="24"/>
        </w:rPr>
        <w:t>Тема 7.</w:t>
      </w:r>
      <w:r w:rsidRPr="00F84B7B">
        <w:rPr>
          <w:spacing w:val="20"/>
          <w:szCs w:val="24"/>
        </w:rPr>
        <w:t xml:space="preserve"> </w:t>
      </w:r>
      <w:r w:rsidRPr="00F84B7B">
        <w:rPr>
          <w:bCs/>
          <w:spacing w:val="20"/>
          <w:szCs w:val="24"/>
        </w:rPr>
        <w:t xml:space="preserve">Социальные представления о личности современного </w:t>
      </w:r>
      <w:r w:rsidRPr="00F84B7B">
        <w:rPr>
          <w:bCs/>
          <w:spacing w:val="20"/>
          <w:szCs w:val="24"/>
        </w:rPr>
        <w:lastRenderedPageBreak/>
        <w:t>террориста.</w:t>
      </w:r>
      <w:r w:rsidRPr="00F84B7B">
        <w:rPr>
          <w:b/>
          <w:bCs/>
          <w:spacing w:val="20"/>
          <w:szCs w:val="24"/>
        </w:rPr>
        <w:t xml:space="preserve"> </w:t>
      </w:r>
    </w:p>
    <w:p w:rsidR="002B5CA5" w:rsidRPr="00F84B7B" w:rsidRDefault="002B5CA5" w:rsidP="002B5CA5">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обсуждения:</w:t>
      </w:r>
    </w:p>
    <w:p w:rsidR="002B5CA5" w:rsidRPr="00F84B7B" w:rsidRDefault="002B5CA5" w:rsidP="002B5CA5">
      <w:pPr>
        <w:widowControl w:val="0"/>
        <w:autoSpaceDE w:val="0"/>
        <w:autoSpaceDN w:val="0"/>
        <w:adjustRightInd w:val="0"/>
        <w:spacing w:after="120"/>
        <w:ind w:firstLine="708"/>
        <w:contextualSpacing/>
        <w:jc w:val="both"/>
        <w:rPr>
          <w:spacing w:val="20"/>
          <w:szCs w:val="24"/>
        </w:rPr>
      </w:pPr>
      <w:r w:rsidRPr="00F84B7B">
        <w:rPr>
          <w:spacing w:val="20"/>
          <w:szCs w:val="24"/>
        </w:rPr>
        <w:t>1. Типологии личности террориста.</w:t>
      </w:r>
    </w:p>
    <w:p w:rsidR="002B5CA5" w:rsidRPr="00F84B7B" w:rsidRDefault="002B5CA5" w:rsidP="002B5CA5">
      <w:pPr>
        <w:widowControl w:val="0"/>
        <w:autoSpaceDE w:val="0"/>
        <w:autoSpaceDN w:val="0"/>
        <w:adjustRightInd w:val="0"/>
        <w:spacing w:after="120"/>
        <w:ind w:firstLine="708"/>
        <w:contextualSpacing/>
        <w:jc w:val="both"/>
        <w:rPr>
          <w:spacing w:val="20"/>
          <w:szCs w:val="24"/>
        </w:rPr>
      </w:pPr>
      <w:r w:rsidRPr="00F84B7B">
        <w:rPr>
          <w:spacing w:val="20"/>
          <w:szCs w:val="24"/>
        </w:rPr>
        <w:t xml:space="preserve">2. Мотивы вступления в террористические и экстремистские организации. </w:t>
      </w:r>
    </w:p>
    <w:p w:rsidR="002B5CA5" w:rsidRPr="00F84B7B" w:rsidRDefault="002B5CA5" w:rsidP="002B5CA5">
      <w:pPr>
        <w:widowControl w:val="0"/>
        <w:autoSpaceDE w:val="0"/>
        <w:autoSpaceDN w:val="0"/>
        <w:adjustRightInd w:val="0"/>
        <w:spacing w:after="120"/>
        <w:ind w:firstLine="708"/>
        <w:contextualSpacing/>
        <w:jc w:val="both"/>
        <w:rPr>
          <w:spacing w:val="20"/>
          <w:szCs w:val="24"/>
        </w:rPr>
      </w:pPr>
      <w:r w:rsidRPr="00F84B7B">
        <w:rPr>
          <w:spacing w:val="20"/>
          <w:szCs w:val="24"/>
        </w:rPr>
        <w:t>3. Роль СМИ в формировании у населения образа террориста.</w:t>
      </w:r>
    </w:p>
    <w:p w:rsidR="002B5CA5" w:rsidRPr="00F84B7B" w:rsidRDefault="002B5CA5" w:rsidP="002B5CA5">
      <w:pPr>
        <w:widowControl w:val="0"/>
        <w:autoSpaceDE w:val="0"/>
        <w:autoSpaceDN w:val="0"/>
        <w:adjustRightInd w:val="0"/>
        <w:spacing w:after="120"/>
        <w:ind w:firstLine="708"/>
        <w:contextualSpacing/>
        <w:jc w:val="both"/>
        <w:rPr>
          <w:spacing w:val="20"/>
          <w:szCs w:val="24"/>
        </w:rPr>
      </w:pPr>
      <w:r w:rsidRPr="00F84B7B">
        <w:rPr>
          <w:spacing w:val="20"/>
          <w:szCs w:val="24"/>
        </w:rPr>
        <w:t xml:space="preserve">4. Приемы переговоров с террористами. </w:t>
      </w:r>
    </w:p>
    <w:p w:rsidR="002B5CA5" w:rsidRPr="00F84B7B" w:rsidRDefault="002B5CA5" w:rsidP="002B5CA5">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самоконтроля:</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 xml:space="preserve">Назовите и дайте характеристику </w:t>
      </w:r>
      <w:proofErr w:type="spellStart"/>
      <w:r w:rsidRPr="00F84B7B">
        <w:rPr>
          <w:spacing w:val="20"/>
          <w:szCs w:val="24"/>
        </w:rPr>
        <w:t>основынх</w:t>
      </w:r>
      <w:proofErr w:type="spellEnd"/>
      <w:r w:rsidRPr="00F84B7B">
        <w:rPr>
          <w:spacing w:val="20"/>
          <w:szCs w:val="24"/>
        </w:rPr>
        <w:t xml:space="preserve"> типов личности террориста, предложенных </w:t>
      </w:r>
      <w:proofErr w:type="spellStart"/>
      <w:r w:rsidRPr="00F84B7B">
        <w:rPr>
          <w:spacing w:val="20"/>
          <w:szCs w:val="24"/>
        </w:rPr>
        <w:t>психологичсекой</w:t>
      </w:r>
      <w:proofErr w:type="spellEnd"/>
      <w:r w:rsidRPr="00F84B7B">
        <w:rPr>
          <w:spacing w:val="20"/>
          <w:szCs w:val="24"/>
        </w:rPr>
        <w:t xml:space="preserve"> наукой.</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Какие основные особенности присущи личности террориста?</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 xml:space="preserve">В чем, по вашему мнению, состоит условность этих </w:t>
      </w:r>
      <w:proofErr w:type="spellStart"/>
      <w:r w:rsidRPr="00F84B7B">
        <w:rPr>
          <w:spacing w:val="20"/>
          <w:szCs w:val="24"/>
        </w:rPr>
        <w:t>теретических</w:t>
      </w:r>
      <w:proofErr w:type="spellEnd"/>
      <w:r w:rsidRPr="00F84B7B">
        <w:rPr>
          <w:spacing w:val="20"/>
          <w:szCs w:val="24"/>
        </w:rPr>
        <w:t xml:space="preserve"> конструктов?</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 xml:space="preserve">О чем, по вашему мнению, могут свидетельствовать результаты эмпирических исследований личности террориста – об их психопатологии, о действительно особых условиях их жизни или их </w:t>
      </w:r>
      <w:proofErr w:type="spellStart"/>
      <w:r w:rsidRPr="00F84B7B">
        <w:rPr>
          <w:spacing w:val="20"/>
          <w:szCs w:val="24"/>
        </w:rPr>
        <w:t>индицвидуальной</w:t>
      </w:r>
      <w:proofErr w:type="spellEnd"/>
      <w:r w:rsidRPr="00F84B7B">
        <w:rPr>
          <w:spacing w:val="20"/>
          <w:szCs w:val="24"/>
        </w:rPr>
        <w:t xml:space="preserve"> склонности к экстремальности?</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 xml:space="preserve">Попытайтесь описать </w:t>
      </w:r>
      <w:proofErr w:type="spellStart"/>
      <w:r w:rsidRPr="00F84B7B">
        <w:rPr>
          <w:spacing w:val="20"/>
          <w:szCs w:val="24"/>
        </w:rPr>
        <w:t>основыне</w:t>
      </w:r>
      <w:proofErr w:type="spellEnd"/>
      <w:r w:rsidRPr="00F84B7B">
        <w:rPr>
          <w:spacing w:val="20"/>
          <w:szCs w:val="24"/>
        </w:rPr>
        <w:t xml:space="preserve"> особенности личности типичного террориста, опираясь на эмпирические данные.</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Каково ваше мнение о перспективах дальнейших исследований индивидуальной мотивации террористов?</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 xml:space="preserve"> Дайте характеристику синдромов преступников-террористов.</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Сформулируйте определение понятия «</w:t>
      </w:r>
      <w:proofErr w:type="spellStart"/>
      <w:r w:rsidRPr="00F84B7B">
        <w:rPr>
          <w:spacing w:val="20"/>
          <w:szCs w:val="24"/>
        </w:rPr>
        <w:t>аномгичная</w:t>
      </w:r>
      <w:proofErr w:type="spellEnd"/>
      <w:r w:rsidRPr="00F84B7B">
        <w:rPr>
          <w:spacing w:val="20"/>
          <w:szCs w:val="24"/>
        </w:rPr>
        <w:t xml:space="preserve"> личность».</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Раскройте основные мотивы террористов.</w:t>
      </w:r>
    </w:p>
    <w:p w:rsidR="002B5CA5" w:rsidRPr="00F84B7B" w:rsidRDefault="002B5CA5" w:rsidP="002B5CA5">
      <w:pPr>
        <w:widowControl w:val="0"/>
        <w:numPr>
          <w:ilvl w:val="0"/>
          <w:numId w:val="34"/>
        </w:numPr>
        <w:autoSpaceDE w:val="0"/>
        <w:autoSpaceDN w:val="0"/>
        <w:adjustRightInd w:val="0"/>
        <w:spacing w:after="120"/>
        <w:ind w:left="0" w:firstLine="709"/>
        <w:contextualSpacing/>
        <w:jc w:val="both"/>
        <w:rPr>
          <w:spacing w:val="20"/>
          <w:szCs w:val="24"/>
        </w:rPr>
      </w:pPr>
      <w:r w:rsidRPr="00F84B7B">
        <w:rPr>
          <w:spacing w:val="20"/>
          <w:szCs w:val="24"/>
        </w:rPr>
        <w:t>Опишите основные подсистемы изучения личности преступника.</w:t>
      </w:r>
    </w:p>
    <w:p w:rsidR="00F25A3E" w:rsidRPr="00F84B7B" w:rsidRDefault="00F25A3E" w:rsidP="00F25A3E">
      <w:pPr>
        <w:widowControl w:val="0"/>
        <w:autoSpaceDE w:val="0"/>
        <w:autoSpaceDN w:val="0"/>
        <w:adjustRightInd w:val="0"/>
        <w:spacing w:after="120"/>
        <w:ind w:firstLine="708"/>
        <w:contextualSpacing/>
        <w:jc w:val="both"/>
        <w:rPr>
          <w:spacing w:val="20"/>
          <w:szCs w:val="24"/>
        </w:rPr>
      </w:pPr>
      <w:r w:rsidRPr="00F84B7B">
        <w:rPr>
          <w:b/>
          <w:i/>
          <w:spacing w:val="20"/>
          <w:szCs w:val="24"/>
        </w:rPr>
        <w:t>Тема 8-9.</w:t>
      </w:r>
      <w:r w:rsidRPr="00F84B7B">
        <w:rPr>
          <w:spacing w:val="20"/>
          <w:szCs w:val="24"/>
        </w:rPr>
        <w:t xml:space="preserve"> </w:t>
      </w:r>
      <w:r w:rsidRPr="00F84B7B">
        <w:rPr>
          <w:bCs/>
          <w:spacing w:val="20"/>
          <w:szCs w:val="24"/>
        </w:rPr>
        <w:t>Психологические последствия актов террористической деятельности.</w:t>
      </w:r>
    </w:p>
    <w:p w:rsidR="00F25A3E" w:rsidRPr="00F84B7B" w:rsidRDefault="00F25A3E" w:rsidP="00F25A3E">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обсуждения:</w:t>
      </w:r>
    </w:p>
    <w:p w:rsidR="00F25A3E" w:rsidRPr="00F84B7B" w:rsidRDefault="00F25A3E" w:rsidP="00F25A3E">
      <w:pPr>
        <w:widowControl w:val="0"/>
        <w:autoSpaceDE w:val="0"/>
        <w:autoSpaceDN w:val="0"/>
        <w:adjustRightInd w:val="0"/>
        <w:spacing w:after="120"/>
        <w:ind w:firstLine="708"/>
        <w:contextualSpacing/>
        <w:jc w:val="both"/>
        <w:rPr>
          <w:spacing w:val="20"/>
          <w:szCs w:val="24"/>
        </w:rPr>
      </w:pPr>
      <w:r w:rsidRPr="00F84B7B">
        <w:rPr>
          <w:spacing w:val="20"/>
          <w:szCs w:val="24"/>
        </w:rPr>
        <w:t>1. Психическая травма и ее последствия.</w:t>
      </w:r>
    </w:p>
    <w:p w:rsidR="00F25A3E" w:rsidRPr="00F84B7B" w:rsidRDefault="00F25A3E" w:rsidP="00F25A3E">
      <w:pPr>
        <w:widowControl w:val="0"/>
        <w:autoSpaceDE w:val="0"/>
        <w:autoSpaceDN w:val="0"/>
        <w:adjustRightInd w:val="0"/>
        <w:spacing w:after="120"/>
        <w:ind w:firstLine="708"/>
        <w:contextualSpacing/>
        <w:jc w:val="both"/>
        <w:rPr>
          <w:spacing w:val="20"/>
          <w:szCs w:val="24"/>
        </w:rPr>
      </w:pPr>
      <w:r w:rsidRPr="00F84B7B">
        <w:rPr>
          <w:spacing w:val="20"/>
          <w:szCs w:val="24"/>
        </w:rPr>
        <w:t>2. Основные посттравматические расстройства, связанные с массовыми террористическими событиями.</w:t>
      </w:r>
    </w:p>
    <w:p w:rsidR="00F25A3E" w:rsidRPr="00F84B7B" w:rsidRDefault="00F25A3E" w:rsidP="00F25A3E">
      <w:pPr>
        <w:widowControl w:val="0"/>
        <w:autoSpaceDE w:val="0"/>
        <w:autoSpaceDN w:val="0"/>
        <w:adjustRightInd w:val="0"/>
        <w:spacing w:after="120"/>
        <w:ind w:firstLine="708"/>
        <w:contextualSpacing/>
        <w:jc w:val="both"/>
        <w:rPr>
          <w:spacing w:val="20"/>
          <w:szCs w:val="24"/>
        </w:rPr>
      </w:pPr>
      <w:r w:rsidRPr="00F84B7B">
        <w:rPr>
          <w:spacing w:val="20"/>
          <w:szCs w:val="24"/>
        </w:rPr>
        <w:t>3. Классификация жертв террористических актов и их основных потребностей.</w:t>
      </w:r>
    </w:p>
    <w:p w:rsidR="00F25A3E" w:rsidRPr="00F84B7B" w:rsidRDefault="00F25A3E" w:rsidP="00F25A3E">
      <w:pPr>
        <w:widowControl w:val="0"/>
        <w:autoSpaceDE w:val="0"/>
        <w:autoSpaceDN w:val="0"/>
        <w:adjustRightInd w:val="0"/>
        <w:spacing w:after="120"/>
        <w:ind w:firstLine="708"/>
        <w:contextualSpacing/>
        <w:jc w:val="both"/>
        <w:rPr>
          <w:spacing w:val="20"/>
          <w:szCs w:val="24"/>
        </w:rPr>
      </w:pPr>
      <w:r w:rsidRPr="00F84B7B">
        <w:rPr>
          <w:spacing w:val="20"/>
          <w:szCs w:val="24"/>
        </w:rPr>
        <w:t>4. Основные методы психотерапевтического вмешательства: текущая практика.</w:t>
      </w:r>
    </w:p>
    <w:p w:rsidR="00F25A3E" w:rsidRPr="00F84B7B" w:rsidRDefault="00F25A3E" w:rsidP="00F25A3E">
      <w:pPr>
        <w:widowControl w:val="0"/>
        <w:autoSpaceDE w:val="0"/>
        <w:autoSpaceDN w:val="0"/>
        <w:adjustRightInd w:val="0"/>
        <w:spacing w:after="120"/>
        <w:ind w:firstLine="708"/>
        <w:contextualSpacing/>
        <w:jc w:val="both"/>
        <w:rPr>
          <w:spacing w:val="20"/>
          <w:szCs w:val="24"/>
        </w:rPr>
      </w:pPr>
      <w:r w:rsidRPr="00F84B7B">
        <w:rPr>
          <w:spacing w:val="20"/>
          <w:szCs w:val="24"/>
        </w:rPr>
        <w:t xml:space="preserve">5. Модели психологической помощи: медицинские интерпретации; психологические интерпретации (психоанализ, поведенческие подходы, когнитивные подходы, </w:t>
      </w:r>
      <w:proofErr w:type="spellStart"/>
      <w:r w:rsidRPr="00F84B7B">
        <w:rPr>
          <w:spacing w:val="20"/>
          <w:szCs w:val="24"/>
        </w:rPr>
        <w:t>экзистениально</w:t>
      </w:r>
      <w:proofErr w:type="spellEnd"/>
      <w:r w:rsidRPr="00F84B7B">
        <w:rPr>
          <w:spacing w:val="20"/>
          <w:szCs w:val="24"/>
        </w:rPr>
        <w:t>-гуманистический подход).</w:t>
      </w:r>
    </w:p>
    <w:p w:rsidR="00F25A3E" w:rsidRPr="00F84B7B" w:rsidRDefault="00F25A3E" w:rsidP="00F25A3E">
      <w:pPr>
        <w:widowControl w:val="0"/>
        <w:autoSpaceDE w:val="0"/>
        <w:autoSpaceDN w:val="0"/>
        <w:adjustRightInd w:val="0"/>
        <w:spacing w:after="120"/>
        <w:ind w:firstLine="708"/>
        <w:contextualSpacing/>
        <w:jc w:val="both"/>
        <w:rPr>
          <w:spacing w:val="20"/>
          <w:szCs w:val="24"/>
        </w:rPr>
      </w:pPr>
      <w:r w:rsidRPr="00F84B7B">
        <w:rPr>
          <w:spacing w:val="20"/>
          <w:szCs w:val="24"/>
        </w:rPr>
        <w:t xml:space="preserve">6. Современное состояние оказания психологической помощи </w:t>
      </w:r>
      <w:r w:rsidRPr="00F84B7B">
        <w:rPr>
          <w:spacing w:val="20"/>
          <w:szCs w:val="24"/>
        </w:rPr>
        <w:lastRenderedPageBreak/>
        <w:t xml:space="preserve">жертвам терактов: оценка и тенденции. </w:t>
      </w:r>
    </w:p>
    <w:p w:rsidR="002B5CA5" w:rsidRPr="00F84B7B" w:rsidRDefault="00F25A3E" w:rsidP="00F25A3E">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самоконтроля:</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В чем, по вашему мнению, специфика подхода социальных психологов к решению проблемы борьбы с терроризмом?</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 xml:space="preserve">Какие аргументы они </w:t>
      </w:r>
      <w:proofErr w:type="spellStart"/>
      <w:r w:rsidRPr="00F84B7B">
        <w:rPr>
          <w:spacing w:val="20"/>
          <w:szCs w:val="24"/>
        </w:rPr>
        <w:t>выдвигуют</w:t>
      </w:r>
      <w:proofErr w:type="spellEnd"/>
      <w:r w:rsidRPr="00F84B7B">
        <w:rPr>
          <w:spacing w:val="20"/>
          <w:szCs w:val="24"/>
        </w:rPr>
        <w:t xml:space="preserve"> </w:t>
      </w:r>
      <w:proofErr w:type="spellStart"/>
      <w:r w:rsidRPr="00F84B7B">
        <w:rPr>
          <w:spacing w:val="20"/>
          <w:szCs w:val="24"/>
        </w:rPr>
        <w:t>дял</w:t>
      </w:r>
      <w:proofErr w:type="spellEnd"/>
      <w:r w:rsidRPr="00F84B7B">
        <w:rPr>
          <w:spacing w:val="20"/>
          <w:szCs w:val="24"/>
        </w:rPr>
        <w:t xml:space="preserve"> </w:t>
      </w:r>
      <w:proofErr w:type="spellStart"/>
      <w:r w:rsidRPr="00F84B7B">
        <w:rPr>
          <w:spacing w:val="20"/>
          <w:szCs w:val="24"/>
        </w:rPr>
        <w:t>осбоснования</w:t>
      </w:r>
      <w:proofErr w:type="spellEnd"/>
      <w:r w:rsidRPr="00F84B7B">
        <w:rPr>
          <w:spacing w:val="20"/>
          <w:szCs w:val="24"/>
        </w:rPr>
        <w:t xml:space="preserve"> необходимости учета социально-психологических факторов в борьбе с терроризмом?</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В чем, по вашему мнению, положительный потенциал «</w:t>
      </w:r>
      <w:proofErr w:type="spellStart"/>
      <w:r w:rsidRPr="00F84B7B">
        <w:rPr>
          <w:spacing w:val="20"/>
          <w:szCs w:val="24"/>
        </w:rPr>
        <w:t>психолоии</w:t>
      </w:r>
      <w:proofErr w:type="spellEnd"/>
      <w:r w:rsidRPr="00F84B7B">
        <w:rPr>
          <w:spacing w:val="20"/>
          <w:szCs w:val="24"/>
        </w:rPr>
        <w:t xml:space="preserve"> мира»? </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Каковы главные положения психологии мира для организации борьбы с терроризмом?</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Что вы сами можете предложить для борьбы с терроризмом?</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 xml:space="preserve">Как вы понимаете воздействие </w:t>
      </w:r>
      <w:proofErr w:type="gramStart"/>
      <w:r w:rsidRPr="00F84B7B">
        <w:rPr>
          <w:spacing w:val="20"/>
          <w:szCs w:val="24"/>
        </w:rPr>
        <w:t>психической</w:t>
      </w:r>
      <w:proofErr w:type="gramEnd"/>
      <w:r w:rsidRPr="00F84B7B">
        <w:rPr>
          <w:spacing w:val="20"/>
          <w:szCs w:val="24"/>
        </w:rPr>
        <w:t xml:space="preserve"> </w:t>
      </w:r>
      <w:proofErr w:type="spellStart"/>
      <w:r w:rsidRPr="00F84B7B">
        <w:rPr>
          <w:spacing w:val="20"/>
          <w:szCs w:val="24"/>
        </w:rPr>
        <w:t>травым</w:t>
      </w:r>
      <w:proofErr w:type="spellEnd"/>
      <w:r w:rsidRPr="00F84B7B">
        <w:rPr>
          <w:spacing w:val="20"/>
          <w:szCs w:val="24"/>
        </w:rPr>
        <w:t xml:space="preserve"> на психику человека?</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 xml:space="preserve"> Какие основные психические расстройства имеют место при катастрофических событиях, включая теракты?</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Каковы основные потребности жертв теракта и сотрудников экстренных служб при ликвидации последствий катастрофического события?</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Опишите основные характеристики ПТСР, возникающего от воздействия теракта.</w:t>
      </w:r>
    </w:p>
    <w:p w:rsidR="00F25A3E" w:rsidRPr="00F84B7B" w:rsidRDefault="00F25A3E" w:rsidP="00F25A3E">
      <w:pPr>
        <w:widowControl w:val="0"/>
        <w:numPr>
          <w:ilvl w:val="0"/>
          <w:numId w:val="35"/>
        </w:numPr>
        <w:autoSpaceDE w:val="0"/>
        <w:autoSpaceDN w:val="0"/>
        <w:adjustRightInd w:val="0"/>
        <w:spacing w:after="120"/>
        <w:ind w:left="0" w:firstLine="709"/>
        <w:contextualSpacing/>
        <w:jc w:val="both"/>
        <w:rPr>
          <w:spacing w:val="20"/>
          <w:szCs w:val="24"/>
        </w:rPr>
      </w:pPr>
      <w:r w:rsidRPr="00F84B7B">
        <w:rPr>
          <w:spacing w:val="20"/>
          <w:szCs w:val="24"/>
        </w:rPr>
        <w:t>Каково современное состояние оказания психологической помощи жертвам терактов?</w:t>
      </w:r>
    </w:p>
    <w:p w:rsidR="008D6F69" w:rsidRPr="00F84B7B" w:rsidRDefault="008D6F69" w:rsidP="008D6F69">
      <w:pPr>
        <w:widowControl w:val="0"/>
        <w:autoSpaceDE w:val="0"/>
        <w:autoSpaceDN w:val="0"/>
        <w:adjustRightInd w:val="0"/>
        <w:spacing w:after="120"/>
        <w:ind w:firstLine="708"/>
        <w:contextualSpacing/>
        <w:jc w:val="both"/>
        <w:rPr>
          <w:spacing w:val="20"/>
          <w:szCs w:val="24"/>
        </w:rPr>
      </w:pPr>
      <w:r w:rsidRPr="00F84B7B">
        <w:rPr>
          <w:b/>
          <w:i/>
          <w:spacing w:val="20"/>
          <w:szCs w:val="24"/>
        </w:rPr>
        <w:t>Тема 10.</w:t>
      </w:r>
      <w:r w:rsidRPr="00F84B7B">
        <w:rPr>
          <w:b/>
          <w:spacing w:val="20"/>
          <w:szCs w:val="24"/>
        </w:rPr>
        <w:t xml:space="preserve"> </w:t>
      </w:r>
      <w:r w:rsidRPr="00F84B7B">
        <w:rPr>
          <w:bCs/>
          <w:spacing w:val="20"/>
          <w:szCs w:val="24"/>
        </w:rPr>
        <w:t>Методы регуляции и саморегуляции психических состояний.</w:t>
      </w:r>
    </w:p>
    <w:p w:rsidR="008D6F69" w:rsidRPr="00F84B7B" w:rsidRDefault="008D6F69" w:rsidP="008D6F69">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обсуждения:</w:t>
      </w:r>
    </w:p>
    <w:p w:rsidR="008D6F69" w:rsidRPr="00F84B7B" w:rsidRDefault="008D6F69" w:rsidP="008D6F69">
      <w:pPr>
        <w:widowControl w:val="0"/>
        <w:autoSpaceDE w:val="0"/>
        <w:autoSpaceDN w:val="0"/>
        <w:adjustRightInd w:val="0"/>
        <w:spacing w:after="120"/>
        <w:ind w:firstLine="708"/>
        <w:contextualSpacing/>
        <w:jc w:val="both"/>
        <w:rPr>
          <w:spacing w:val="20"/>
          <w:szCs w:val="24"/>
        </w:rPr>
      </w:pPr>
      <w:r w:rsidRPr="00F84B7B">
        <w:rPr>
          <w:spacing w:val="20"/>
          <w:szCs w:val="24"/>
        </w:rPr>
        <w:t>1. Общие принципы оказания психологической помощи.</w:t>
      </w:r>
    </w:p>
    <w:p w:rsidR="008D6F69" w:rsidRPr="00F84B7B" w:rsidRDefault="008D6F69" w:rsidP="008D6F69">
      <w:pPr>
        <w:widowControl w:val="0"/>
        <w:autoSpaceDE w:val="0"/>
        <w:autoSpaceDN w:val="0"/>
        <w:adjustRightInd w:val="0"/>
        <w:spacing w:after="120"/>
        <w:ind w:firstLine="708"/>
        <w:contextualSpacing/>
        <w:jc w:val="both"/>
        <w:rPr>
          <w:spacing w:val="20"/>
          <w:szCs w:val="24"/>
        </w:rPr>
      </w:pPr>
      <w:r w:rsidRPr="00F84B7B">
        <w:rPr>
          <w:spacing w:val="20"/>
          <w:szCs w:val="24"/>
        </w:rPr>
        <w:t>2. Методы психофизиологической регуляции.</w:t>
      </w:r>
    </w:p>
    <w:p w:rsidR="008D6F69" w:rsidRPr="00F84B7B" w:rsidRDefault="008D6F69" w:rsidP="008D6F69">
      <w:pPr>
        <w:widowControl w:val="0"/>
        <w:autoSpaceDE w:val="0"/>
        <w:autoSpaceDN w:val="0"/>
        <w:adjustRightInd w:val="0"/>
        <w:spacing w:after="120"/>
        <w:ind w:firstLine="708"/>
        <w:contextualSpacing/>
        <w:jc w:val="both"/>
        <w:rPr>
          <w:spacing w:val="20"/>
          <w:szCs w:val="24"/>
        </w:rPr>
      </w:pPr>
      <w:r w:rsidRPr="00F84B7B">
        <w:rPr>
          <w:spacing w:val="20"/>
          <w:szCs w:val="24"/>
        </w:rPr>
        <w:t>3. Психологические методы.</w:t>
      </w:r>
    </w:p>
    <w:p w:rsidR="008D6F69" w:rsidRPr="00F84B7B" w:rsidRDefault="008D6F69" w:rsidP="008D6F69">
      <w:pPr>
        <w:widowControl w:val="0"/>
        <w:autoSpaceDE w:val="0"/>
        <w:autoSpaceDN w:val="0"/>
        <w:adjustRightInd w:val="0"/>
        <w:spacing w:after="120"/>
        <w:ind w:firstLine="708"/>
        <w:contextualSpacing/>
        <w:jc w:val="both"/>
        <w:rPr>
          <w:spacing w:val="20"/>
          <w:szCs w:val="24"/>
        </w:rPr>
      </w:pPr>
      <w:r w:rsidRPr="00F84B7B">
        <w:rPr>
          <w:spacing w:val="20"/>
          <w:szCs w:val="24"/>
        </w:rPr>
        <w:t>4. Физиолого-гигиенические и медико-фармакологические методы</w:t>
      </w:r>
    </w:p>
    <w:p w:rsidR="00F25A3E" w:rsidRPr="00F84B7B" w:rsidRDefault="008D6F69" w:rsidP="008D6F69">
      <w:pPr>
        <w:widowControl w:val="0"/>
        <w:autoSpaceDE w:val="0"/>
        <w:autoSpaceDN w:val="0"/>
        <w:adjustRightInd w:val="0"/>
        <w:spacing w:after="120"/>
        <w:ind w:firstLine="708"/>
        <w:contextualSpacing/>
        <w:jc w:val="both"/>
        <w:rPr>
          <w:b/>
          <w:spacing w:val="20"/>
          <w:szCs w:val="24"/>
        </w:rPr>
      </w:pPr>
      <w:r w:rsidRPr="00F84B7B">
        <w:rPr>
          <w:b/>
          <w:spacing w:val="20"/>
          <w:szCs w:val="24"/>
        </w:rPr>
        <w:t>Вопросы для самоконтроля:</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t>Расскажите о приемах само- и взаимопомощи при агрессии и при двигательном возбуждении.</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t>Расскажите о приемах само- и взаимопомощи при страхе.</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t>Расскажите о приемах само- и взаимопомощи при тревоге.</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t>Расскажите о приемах само- и взаимопомощи при истерике.</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t>В какой период времени после стрессового воздей</w:t>
      </w:r>
      <w:r w:rsidRPr="00F84B7B">
        <w:rPr>
          <w:spacing w:val="20"/>
          <w:szCs w:val="24"/>
        </w:rPr>
        <w:softHyphen/>
        <w:t>ствия может быть оказана экстренная психологическая помощь?</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lastRenderedPageBreak/>
        <w:t>Расскажите об основных этических принципах ра</w:t>
      </w:r>
      <w:r w:rsidRPr="00F84B7B">
        <w:rPr>
          <w:spacing w:val="20"/>
          <w:szCs w:val="24"/>
        </w:rPr>
        <w:softHyphen/>
        <w:t>боты психолога в чрезвычайной ситуации.</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t>Перечислите основные задачи, решаемые психоло</w:t>
      </w:r>
      <w:r w:rsidRPr="00F84B7B">
        <w:rPr>
          <w:spacing w:val="20"/>
          <w:szCs w:val="24"/>
        </w:rPr>
        <w:softHyphen/>
        <w:t>гами при оказании экстренной психологической помощи в целом и на каждом этапе работы.</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t>Охарактеризуйте своеобразие условий оказания эк</w:t>
      </w:r>
      <w:r w:rsidRPr="00F84B7B">
        <w:rPr>
          <w:spacing w:val="20"/>
          <w:szCs w:val="24"/>
        </w:rPr>
        <w:softHyphen/>
        <w:t>стренной психологической помощи.</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t>Что такое «отсроченные реакции на стрессовую си</w:t>
      </w:r>
      <w:r w:rsidRPr="00F84B7B">
        <w:rPr>
          <w:spacing w:val="20"/>
          <w:szCs w:val="24"/>
        </w:rPr>
        <w:softHyphen/>
        <w:t>туацию»?</w:t>
      </w:r>
    </w:p>
    <w:p w:rsidR="00A87631" w:rsidRPr="00F84B7B" w:rsidRDefault="00A87631" w:rsidP="00A87631">
      <w:pPr>
        <w:widowControl w:val="0"/>
        <w:numPr>
          <w:ilvl w:val="0"/>
          <w:numId w:val="36"/>
        </w:numPr>
        <w:autoSpaceDE w:val="0"/>
        <w:autoSpaceDN w:val="0"/>
        <w:adjustRightInd w:val="0"/>
        <w:spacing w:after="120"/>
        <w:ind w:left="0" w:firstLine="709"/>
        <w:contextualSpacing/>
        <w:jc w:val="both"/>
        <w:rPr>
          <w:spacing w:val="20"/>
          <w:szCs w:val="24"/>
        </w:rPr>
      </w:pPr>
      <w:r w:rsidRPr="00F84B7B">
        <w:rPr>
          <w:spacing w:val="20"/>
          <w:szCs w:val="24"/>
        </w:rPr>
        <w:t>Что включается в понятие психическая травма?</w:t>
      </w:r>
    </w:p>
    <w:p w:rsidR="00A87631" w:rsidRPr="00F84B7B" w:rsidRDefault="00A87631" w:rsidP="008D6F69">
      <w:pPr>
        <w:widowControl w:val="0"/>
        <w:autoSpaceDE w:val="0"/>
        <w:autoSpaceDN w:val="0"/>
        <w:adjustRightInd w:val="0"/>
        <w:spacing w:after="120"/>
        <w:ind w:firstLine="708"/>
        <w:contextualSpacing/>
        <w:jc w:val="both"/>
        <w:rPr>
          <w:b/>
          <w:spacing w:val="20"/>
          <w:szCs w:val="24"/>
        </w:rPr>
      </w:pPr>
    </w:p>
    <w:p w:rsidR="00D13A55" w:rsidRPr="00F84B7B" w:rsidRDefault="00D13A55" w:rsidP="0078656E">
      <w:pPr>
        <w:pStyle w:val="1"/>
        <w:spacing w:before="240" w:line="259" w:lineRule="auto"/>
        <w:ind w:firstLine="709"/>
        <w:rPr>
          <w:rFonts w:ascii="Times New Roman" w:eastAsia="Times New Roman" w:hAnsi="Times New Roman" w:cs="Times New Roman"/>
          <w:bCs w:val="0"/>
          <w:color w:val="auto"/>
        </w:rPr>
      </w:pPr>
      <w:bookmarkStart w:id="8" w:name="_Toc190269702"/>
      <w:r w:rsidRPr="00F84B7B">
        <w:rPr>
          <w:rFonts w:ascii="Times New Roman" w:eastAsia="Times New Roman" w:hAnsi="Times New Roman" w:cs="Times New Roman"/>
          <w:bCs w:val="0"/>
          <w:color w:val="auto"/>
        </w:rPr>
        <w:t xml:space="preserve">Методические указания к выполнению </w:t>
      </w:r>
      <w:r w:rsidR="002F6B9A" w:rsidRPr="00F84B7B">
        <w:rPr>
          <w:rFonts w:ascii="Times New Roman" w:eastAsia="Times New Roman" w:hAnsi="Times New Roman" w:cs="Times New Roman"/>
          <w:bCs w:val="0"/>
          <w:color w:val="auto"/>
        </w:rPr>
        <w:t>эссе</w:t>
      </w:r>
      <w:bookmarkEnd w:id="8"/>
    </w:p>
    <w:p w:rsidR="00FB39DA" w:rsidRPr="00F84B7B" w:rsidRDefault="005D75E0"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Теоретическая часть. </w:t>
      </w:r>
      <w:r w:rsidR="00FB39DA" w:rsidRPr="00F84B7B">
        <w:rPr>
          <w:spacing w:val="20"/>
          <w:szCs w:val="24"/>
        </w:rPr>
        <w:t xml:space="preserve">Эссе </w:t>
      </w:r>
      <w:proofErr w:type="gramStart"/>
      <w:r w:rsidR="00FB39DA" w:rsidRPr="00F84B7B">
        <w:rPr>
          <w:spacing w:val="20"/>
          <w:szCs w:val="24"/>
        </w:rPr>
        <w:t>от</w:t>
      </w:r>
      <w:proofErr w:type="gramEnd"/>
      <w:r w:rsidR="00FB39DA" w:rsidRPr="00F84B7B">
        <w:rPr>
          <w:spacing w:val="20"/>
          <w:szCs w:val="24"/>
        </w:rPr>
        <w:t xml:space="preserve"> французского </w:t>
      </w:r>
      <w:proofErr w:type="spellStart"/>
      <w:r w:rsidR="00FB39DA" w:rsidRPr="00F84B7B">
        <w:rPr>
          <w:spacing w:val="20"/>
          <w:szCs w:val="24"/>
        </w:rPr>
        <w:t>essai</w:t>
      </w:r>
      <w:proofErr w:type="spellEnd"/>
      <w:r w:rsidR="00FB39DA" w:rsidRPr="00F84B7B">
        <w:rPr>
          <w:spacing w:val="20"/>
          <w:szCs w:val="24"/>
        </w:rPr>
        <w:t xml:space="preserve">, англ. </w:t>
      </w:r>
      <w:proofErr w:type="spellStart"/>
      <w:r w:rsidR="00FB39DA" w:rsidRPr="00F84B7B">
        <w:rPr>
          <w:spacing w:val="20"/>
          <w:szCs w:val="24"/>
        </w:rPr>
        <w:t>essay</w:t>
      </w:r>
      <w:proofErr w:type="spellEnd"/>
      <w:r w:rsidR="00FB39DA" w:rsidRPr="00F84B7B">
        <w:rPr>
          <w:spacing w:val="20"/>
          <w:szCs w:val="24"/>
        </w:rPr>
        <w:t xml:space="preserve">, </w:t>
      </w:r>
      <w:proofErr w:type="spellStart"/>
      <w:r w:rsidR="00FB39DA" w:rsidRPr="00F84B7B">
        <w:rPr>
          <w:spacing w:val="20"/>
          <w:szCs w:val="24"/>
        </w:rPr>
        <w:t>assay</w:t>
      </w:r>
      <w:proofErr w:type="spellEnd"/>
      <w:r w:rsidR="00FB39DA" w:rsidRPr="00F84B7B">
        <w:rPr>
          <w:spacing w:val="20"/>
          <w:szCs w:val="24"/>
        </w:rPr>
        <w:t xml:space="preserve"> - попытка, проба, очерк; от латинского </w:t>
      </w:r>
      <w:proofErr w:type="spellStart"/>
      <w:r w:rsidR="00FB39DA" w:rsidRPr="00F84B7B">
        <w:rPr>
          <w:spacing w:val="20"/>
          <w:szCs w:val="24"/>
        </w:rPr>
        <w:t>exagium</w:t>
      </w:r>
      <w:proofErr w:type="spellEnd"/>
      <w:r w:rsidR="00FB39DA" w:rsidRPr="00F84B7B">
        <w:rPr>
          <w:spacing w:val="20"/>
          <w:szCs w:val="24"/>
        </w:rPr>
        <w:t xml:space="preserve"> </w:t>
      </w:r>
      <w:r w:rsidR="006355A9" w:rsidRPr="00F84B7B">
        <w:rPr>
          <w:spacing w:val="20"/>
          <w:szCs w:val="24"/>
        </w:rPr>
        <w:t>–</w:t>
      </w:r>
      <w:r w:rsidR="00FB39DA" w:rsidRPr="00F84B7B">
        <w:rPr>
          <w:spacing w:val="20"/>
          <w:szCs w:val="24"/>
        </w:rPr>
        <w:t xml:space="preserve"> взвешивание. Создателем жанра эссе считается </w:t>
      </w:r>
      <w:proofErr w:type="spellStart"/>
      <w:r w:rsidR="00FB39DA" w:rsidRPr="00F84B7B">
        <w:rPr>
          <w:spacing w:val="20"/>
          <w:szCs w:val="24"/>
        </w:rPr>
        <w:t>М.Монтень</w:t>
      </w:r>
      <w:proofErr w:type="spellEnd"/>
      <w:r w:rsidR="00FB39DA" w:rsidRPr="00F84B7B">
        <w:rPr>
          <w:spacing w:val="20"/>
          <w:szCs w:val="24"/>
        </w:rPr>
        <w:t xml:space="preserve"> (Опыты, 1580 г.). Это прозаическое сочинение - рассуждение небольшого объема со свободной композицией. Жанр критики и публицистики, свободная трактовка какой-либо проблемы.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 Как правило, эссе предполагает новое, субъективно окрашенное слово о чем-либо и может иметь философский, историко-биографический, публицистический, литературно-критический, научно-популярный, беллетристический характер.</w:t>
      </w:r>
    </w:p>
    <w:p w:rsidR="006355A9"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Эссе студента </w:t>
      </w:r>
      <w:r w:rsidR="006355A9" w:rsidRPr="00F84B7B">
        <w:rPr>
          <w:spacing w:val="20"/>
          <w:szCs w:val="24"/>
        </w:rPr>
        <w:t>–</w:t>
      </w:r>
      <w:r w:rsidRPr="00F84B7B">
        <w:rPr>
          <w:spacing w:val="20"/>
          <w:szCs w:val="24"/>
        </w:rPr>
        <w:t xml:space="preserve">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Построение эссе - это ответ на вопрос или раскрытие темы, которое основано на классической системе доказательств.</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i/>
          <w:spacing w:val="20"/>
          <w:szCs w:val="24"/>
        </w:rPr>
        <w:t>Структура эссе</w:t>
      </w:r>
      <w:r w:rsidRPr="00F84B7B">
        <w:rPr>
          <w:spacing w:val="20"/>
          <w:szCs w:val="24"/>
        </w:rPr>
        <w:t>.</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lastRenderedPageBreak/>
        <w:t xml:space="preserve">Титульный лист. </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Введение - суть и обоснование выбора данной темы, состоит из ряда компонентов, связанных логически и стилистически;</w:t>
      </w:r>
      <w:r w:rsidRPr="00F84B7B">
        <w:rPr>
          <w:spacing w:val="20"/>
          <w:szCs w:val="24"/>
        </w:rPr>
        <w:br/>
        <w:t>На этом этапе очень важно правильно сформулировать вопрос, на который вы собираетесь найти ответ в ходе своего исследования.</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w:t>
      </w:r>
      <w:proofErr w:type="spellStart"/>
      <w:r w:rsidRPr="00F84B7B">
        <w:rPr>
          <w:spacing w:val="20"/>
          <w:szCs w:val="24"/>
        </w:rPr>
        <w:t>теме?»</w:t>
      </w:r>
      <w:proofErr w:type="gramStart"/>
      <w:r w:rsidRPr="00F84B7B">
        <w:rPr>
          <w:spacing w:val="20"/>
          <w:szCs w:val="24"/>
        </w:rPr>
        <w:t>,«</w:t>
      </w:r>
      <w:proofErr w:type="gramEnd"/>
      <w:r w:rsidRPr="00F84B7B">
        <w:rPr>
          <w:spacing w:val="20"/>
          <w:szCs w:val="24"/>
        </w:rPr>
        <w:t>Могу</w:t>
      </w:r>
      <w:proofErr w:type="spellEnd"/>
      <w:r w:rsidRPr="00F84B7B">
        <w:rPr>
          <w:spacing w:val="20"/>
          <w:szCs w:val="24"/>
        </w:rPr>
        <w:t xml:space="preserve"> ли я разделить тему на несколько более мелких </w:t>
      </w:r>
      <w:proofErr w:type="spellStart"/>
      <w:r w:rsidRPr="00F84B7B">
        <w:rPr>
          <w:spacing w:val="20"/>
          <w:szCs w:val="24"/>
        </w:rPr>
        <w:t>подтем</w:t>
      </w:r>
      <w:proofErr w:type="spellEnd"/>
      <w:r w:rsidRPr="00F84B7B">
        <w:rPr>
          <w:spacing w:val="20"/>
          <w:szCs w:val="24"/>
        </w:rPr>
        <w:t xml:space="preserve">?». </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Основная часть - теоретические основы выбранной проблемы и изложение основного вопроса.</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w:t>
      </w:r>
      <w:proofErr w:type="gramStart"/>
      <w:r w:rsidRPr="00F84B7B">
        <w:rPr>
          <w:spacing w:val="20"/>
          <w:szCs w:val="24"/>
        </w:rPr>
        <w:t>важное значение</w:t>
      </w:r>
      <w:proofErr w:type="gramEnd"/>
      <w:r w:rsidRPr="00F84B7B">
        <w:rPr>
          <w:spacing w:val="20"/>
          <w:szCs w:val="24"/>
        </w:rPr>
        <w:t xml:space="preserve">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В зависимости от поставленного вопроса анализ проводится на основе следующих категорий:</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Причина — следствие, общее — особенное, форма — содержание, часть — целое, постоянство — изменчивость.</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w:t>
      </w:r>
      <w:r w:rsidRPr="00F84B7B">
        <w:rPr>
          <w:spacing w:val="20"/>
          <w:szCs w:val="24"/>
        </w:rPr>
        <w:br/>
        <w:t xml:space="preserve">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w:t>
      </w:r>
      <w:r w:rsidRPr="00F84B7B">
        <w:rPr>
          <w:spacing w:val="20"/>
          <w:szCs w:val="24"/>
        </w:rPr>
        <w:lastRenderedPageBreak/>
        <w:t>также свидетельствовать о наличии или отсутствии логичности в освещении темы.</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Заключение - обобщения и аргументированные выводы по теме с указанием области ее применения и т.д. Подытоживает эссе или еще раз вносит пояснения, подкрепляет </w:t>
      </w:r>
      <w:proofErr w:type="gramStart"/>
      <w:r w:rsidRPr="00F84B7B">
        <w:rPr>
          <w:spacing w:val="20"/>
          <w:szCs w:val="24"/>
        </w:rPr>
        <w:t>смысл</w:t>
      </w:r>
      <w:proofErr w:type="gramEnd"/>
      <w:r w:rsidRPr="00F84B7B">
        <w:rPr>
          <w:spacing w:val="20"/>
          <w:szCs w:val="24"/>
        </w:rPr>
        <w:t xml:space="preserve">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i/>
          <w:spacing w:val="20"/>
          <w:szCs w:val="24"/>
        </w:rPr>
        <w:t>Структура аппарата доказательств, необходимых для написания эссе</w:t>
      </w:r>
      <w:r w:rsidRPr="00F84B7B">
        <w:rPr>
          <w:spacing w:val="20"/>
          <w:szCs w:val="24"/>
        </w:rPr>
        <w:t>.</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Доказательство </w:t>
      </w:r>
      <w:r w:rsidR="006355A9" w:rsidRPr="00F84B7B">
        <w:rPr>
          <w:spacing w:val="20"/>
          <w:szCs w:val="24"/>
        </w:rPr>
        <w:t>–</w:t>
      </w:r>
      <w:r w:rsidRPr="00F84B7B">
        <w:rPr>
          <w:spacing w:val="20"/>
          <w:szCs w:val="24"/>
        </w:rPr>
        <w:t xml:space="preserve"> это совокупность логических приемов обоснования истинности какого-либо суждения с помощью других истинных и связанных с ним суждений.</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Тезис</w:t>
      </w:r>
      <w:r w:rsidR="006E59EF" w:rsidRPr="00F84B7B">
        <w:rPr>
          <w:spacing w:val="20"/>
          <w:szCs w:val="24"/>
        </w:rPr>
        <w:t xml:space="preserve"> </w:t>
      </w:r>
      <w:r w:rsidRPr="00F84B7B">
        <w:rPr>
          <w:spacing w:val="20"/>
          <w:szCs w:val="24"/>
        </w:rPr>
        <w:t>— это положение (суждение), которое требуется доказать. Аргументы — это категории, которыми пользуются при доказательстве истинности тезиса. Вывод — это мнение, основанное на анализе фактов. Оценочные суждения — это мнения, основанные на наших убеждениях, верованиях или взглядах. Аргументы обычно делятся на следующие группы:</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Удостоверенные факты — фактический материал (или статистические данные). Факты — это питательная среда для выяснения тенденций, а на их основании </w:t>
      </w:r>
      <w:r w:rsidR="006E59EF" w:rsidRPr="00F84B7B">
        <w:rPr>
          <w:spacing w:val="20"/>
          <w:szCs w:val="24"/>
        </w:rPr>
        <w:t>–</w:t>
      </w:r>
      <w:r w:rsidRPr="00F84B7B">
        <w:rPr>
          <w:spacing w:val="20"/>
          <w:szCs w:val="24"/>
        </w:rPr>
        <w:t xml:space="preserve"> законов в различных областях знаний, поэтому мы часто иллюстрируем действие законов на основе фактических данных. </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Определения в процессе аргументации используются как описание понятий, связанных с тезисом. </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Законы науки и ранее доказанные теоремы тоже могут использоваться как аргументы доказательства. </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i/>
          <w:spacing w:val="20"/>
          <w:szCs w:val="24"/>
        </w:rPr>
        <w:t>Виды связей в доказательстве</w:t>
      </w:r>
      <w:r w:rsidRPr="00F84B7B">
        <w:rPr>
          <w:spacing w:val="20"/>
          <w:szCs w:val="24"/>
        </w:rPr>
        <w:t>.</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Для того чтобы расположить тезисы и аргументы в </w:t>
      </w:r>
      <w:r w:rsidRPr="00F84B7B">
        <w:rPr>
          <w:spacing w:val="20"/>
          <w:szCs w:val="24"/>
        </w:rPr>
        <w:lastRenderedPageBreak/>
        <w:t>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 Например, все люди, ставящие перед собой ясные цели и сохраняющие присутствие духа во время критических ситуаций, являются великими лидерами. </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Аналогия </w:t>
      </w:r>
      <w:r w:rsidR="006E59EF" w:rsidRPr="00F84B7B">
        <w:rPr>
          <w:spacing w:val="20"/>
          <w:szCs w:val="24"/>
        </w:rPr>
        <w:t>–</w:t>
      </w:r>
      <w:r w:rsidRPr="00F84B7B">
        <w:rPr>
          <w:spacing w:val="20"/>
          <w:szCs w:val="24"/>
        </w:rPr>
        <w:t xml:space="preserve"> способ рассуждений, построенный на сравнении.</w:t>
      </w:r>
      <w:r w:rsidRPr="00F84B7B">
        <w:rPr>
          <w:spacing w:val="20"/>
          <w:szCs w:val="24"/>
        </w:rPr>
        <w:br/>
        <w:t>Аналогия предполагает, что если объекты Л и</w:t>
      </w:r>
      <w:proofErr w:type="gramStart"/>
      <w:r w:rsidRPr="00F84B7B">
        <w:rPr>
          <w:spacing w:val="20"/>
          <w:szCs w:val="24"/>
        </w:rPr>
        <w:t xml:space="preserve"> Б</w:t>
      </w:r>
      <w:proofErr w:type="gramEnd"/>
      <w:r w:rsidRPr="00F84B7B">
        <w:rPr>
          <w:spacing w:val="20"/>
          <w:szCs w:val="24"/>
        </w:rPr>
        <w:t xml:space="preserve">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Причинно-следственная аргументация </w:t>
      </w:r>
      <w:r w:rsidR="006E59EF" w:rsidRPr="00F84B7B">
        <w:rPr>
          <w:spacing w:val="20"/>
          <w:szCs w:val="24"/>
        </w:rPr>
        <w:t>–</w:t>
      </w:r>
      <w:r w:rsidRPr="00F84B7B">
        <w:rPr>
          <w:spacing w:val="20"/>
          <w:szCs w:val="24"/>
        </w:rPr>
        <w:t xml:space="preserve"> аргументация с помощью объяснения причин того или иного явления (очень часто явлений, находящихся во взаимозависимости).</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i/>
          <w:spacing w:val="20"/>
          <w:szCs w:val="24"/>
        </w:rPr>
        <w:t>Требования к фактическим данным и другим источникам</w:t>
      </w:r>
      <w:r w:rsidRPr="00F84B7B">
        <w:rPr>
          <w:spacing w:val="20"/>
          <w:szCs w:val="24"/>
        </w:rPr>
        <w:t>.</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Всегда можно избежать чрезмерного обобщения, если </w:t>
      </w:r>
      <w:r w:rsidRPr="00F84B7B">
        <w:rPr>
          <w:spacing w:val="20"/>
          <w:szCs w:val="24"/>
        </w:rPr>
        <w:lastRenderedPageBreak/>
        <w:t>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Процесс написания эссе можно разбить на несколько стадий: обдумывание — планирование — написание — проверка — правка.</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Планирование — определение цели, основных идей, источников информации, сроков окончания и представления работы.</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Цель должна определять действия. Идеи, как и цели, могут быть конкретными и общими, более абстрактными. </w:t>
      </w:r>
      <w:proofErr w:type="gramStart"/>
      <w:r w:rsidRPr="00F84B7B">
        <w:rPr>
          <w:spacing w:val="20"/>
          <w:szCs w:val="24"/>
        </w:rPr>
        <w:t>Мысли, чувства, взгляды и представления могут быть выражены в форме аналогий, ассоциации, предположений, рассуждений, суждений, аргументов, доводов и т.д.</w:t>
      </w:r>
      <w:proofErr w:type="gramEnd"/>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Аналогии — выявление идеи и создание представлений, связь элементов значений.</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Ассоциации — отражение взаимосвязей предметов и явлений действительности в форме закономерной связи между нервно</w:t>
      </w:r>
      <w:r w:rsidR="006E59EF" w:rsidRPr="00F84B7B">
        <w:rPr>
          <w:spacing w:val="20"/>
          <w:szCs w:val="24"/>
        </w:rPr>
        <w:t>-</w:t>
      </w:r>
      <w:r w:rsidRPr="00F84B7B">
        <w:rPr>
          <w:spacing w:val="20"/>
          <w:szCs w:val="24"/>
        </w:rPr>
        <w:t>психическими явлениями (в ответ на тот или иной словесный стимул выдать</w:t>
      </w:r>
      <w:r w:rsidR="006E59EF" w:rsidRPr="00F84B7B">
        <w:rPr>
          <w:spacing w:val="20"/>
          <w:szCs w:val="24"/>
        </w:rPr>
        <w:t xml:space="preserve"> </w:t>
      </w:r>
      <w:r w:rsidRPr="00F84B7B">
        <w:rPr>
          <w:spacing w:val="20"/>
          <w:szCs w:val="24"/>
        </w:rPr>
        <w:t>«первую пришедшую в голову» реакцию).</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Предположения — утверждение, не подтвержденное никакими доказательствами.</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Рассуждения — формулировка и доказательство мнений.</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proofErr w:type="gramStart"/>
      <w:r w:rsidRPr="00F84B7B">
        <w:rPr>
          <w:spacing w:val="20"/>
          <w:szCs w:val="24"/>
        </w:rPr>
        <w:t xml:space="preserve">Аргументация </w:t>
      </w:r>
      <w:r w:rsidR="006E59EF" w:rsidRPr="00F84B7B">
        <w:rPr>
          <w:spacing w:val="20"/>
          <w:szCs w:val="24"/>
        </w:rPr>
        <w:t>–</w:t>
      </w:r>
      <w:r w:rsidRPr="00F84B7B">
        <w:rPr>
          <w:spacing w:val="20"/>
          <w:szCs w:val="24"/>
        </w:rPr>
        <w:t xml:space="preserve">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roofErr w:type="gramEnd"/>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Суждение — фраза или предложение, для которого имеет смысл вопрос: истинно или ложно?</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Доводы — обоснование того, что заключение верно абсолютно или с какой-либо долей вероятности. </w:t>
      </w:r>
      <w:proofErr w:type="gramStart"/>
      <w:r w:rsidRPr="00F84B7B">
        <w:rPr>
          <w:spacing w:val="20"/>
          <w:szCs w:val="24"/>
        </w:rPr>
        <w:t>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w:t>
      </w:r>
      <w:r w:rsidR="006E59EF" w:rsidRPr="00F84B7B">
        <w:rPr>
          <w:spacing w:val="20"/>
          <w:szCs w:val="24"/>
        </w:rPr>
        <w:t xml:space="preserve"> </w:t>
      </w:r>
      <w:r w:rsidRPr="00F84B7B">
        <w:rPr>
          <w:spacing w:val="20"/>
          <w:szCs w:val="24"/>
        </w:rPr>
        <w:t xml:space="preserve">«методом исключения») и </w:t>
      </w:r>
      <w:r w:rsidRPr="00F84B7B">
        <w:rPr>
          <w:spacing w:val="20"/>
          <w:szCs w:val="24"/>
        </w:rPr>
        <w:lastRenderedPageBreak/>
        <w:t>т.д.</w:t>
      </w:r>
      <w:proofErr w:type="gramEnd"/>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Мысль </w:t>
      </w:r>
      <w:r w:rsidR="006E59EF" w:rsidRPr="00F84B7B">
        <w:rPr>
          <w:spacing w:val="20"/>
          <w:szCs w:val="24"/>
        </w:rPr>
        <w:t>–</w:t>
      </w:r>
      <w:r w:rsidRPr="00F84B7B">
        <w:rPr>
          <w:spacing w:val="20"/>
          <w:szCs w:val="24"/>
        </w:rPr>
        <w:t xml:space="preserve"> это содержание </w:t>
      </w:r>
      <w:proofErr w:type="gramStart"/>
      <w:r w:rsidRPr="00F84B7B">
        <w:rPr>
          <w:spacing w:val="20"/>
          <w:szCs w:val="24"/>
        </w:rPr>
        <w:t>написанного</w:t>
      </w:r>
      <w:proofErr w:type="gramEnd"/>
      <w:r w:rsidRPr="00F84B7B">
        <w:rPr>
          <w:spacing w:val="20"/>
          <w:szCs w:val="24"/>
        </w:rPr>
        <w:t>.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w:t>
      </w:r>
      <w:proofErr w:type="gramStart"/>
      <w:r w:rsidRPr="00F84B7B">
        <w:rPr>
          <w:spacing w:val="20"/>
          <w:szCs w:val="24"/>
        </w:rPr>
        <w:t>написанное</w:t>
      </w:r>
      <w:proofErr w:type="gramEnd"/>
      <w:r w:rsidRPr="00F84B7B">
        <w:rPr>
          <w:spacing w:val="20"/>
          <w:szCs w:val="24"/>
        </w:rPr>
        <w:t xml:space="preserve"> человеку, чья манера писать вам нравится.</w:t>
      </w:r>
    </w:p>
    <w:p w:rsidR="00FB39DA" w:rsidRPr="00F84B7B" w:rsidRDefault="00FB39DA" w:rsidP="006355A9">
      <w:pPr>
        <w:widowControl w:val="0"/>
        <w:autoSpaceDE w:val="0"/>
        <w:autoSpaceDN w:val="0"/>
        <w:adjustRightInd w:val="0"/>
        <w:spacing w:after="120"/>
        <w:ind w:firstLine="708"/>
        <w:contextualSpacing/>
        <w:jc w:val="both"/>
        <w:rPr>
          <w:spacing w:val="20"/>
          <w:szCs w:val="24"/>
        </w:rPr>
      </w:pPr>
      <w:r w:rsidRPr="00F84B7B">
        <w:rPr>
          <w:spacing w:val="20"/>
          <w:szCs w:val="24"/>
        </w:rPr>
        <w:t xml:space="preserve">Корректность — это стиль </w:t>
      </w:r>
      <w:proofErr w:type="gramStart"/>
      <w:r w:rsidRPr="00F84B7B">
        <w:rPr>
          <w:spacing w:val="20"/>
          <w:szCs w:val="24"/>
        </w:rPr>
        <w:t>написанного</w:t>
      </w:r>
      <w:proofErr w:type="gramEnd"/>
      <w:r w:rsidRPr="00F84B7B">
        <w:rPr>
          <w:spacing w:val="20"/>
          <w:szCs w:val="24"/>
        </w:rPr>
        <w:t>. Стиль определятся жанром, структурой работы, целями, которые ставит перед собой пишущий, читателями, к которым он обращается.</w:t>
      </w:r>
    </w:p>
    <w:p w:rsidR="006E59EF" w:rsidRPr="00F84B7B" w:rsidRDefault="006E59EF" w:rsidP="006E59EF">
      <w:pPr>
        <w:widowControl w:val="0"/>
        <w:autoSpaceDE w:val="0"/>
        <w:autoSpaceDN w:val="0"/>
        <w:adjustRightInd w:val="0"/>
        <w:spacing w:after="120"/>
        <w:ind w:firstLine="708"/>
        <w:contextualSpacing/>
        <w:jc w:val="both"/>
        <w:rPr>
          <w:spacing w:val="20"/>
          <w:szCs w:val="24"/>
        </w:rPr>
      </w:pPr>
      <w:r w:rsidRPr="00F84B7B">
        <w:rPr>
          <w:b/>
          <w:spacing w:val="20"/>
          <w:szCs w:val="24"/>
        </w:rPr>
        <w:t>Цель работы</w:t>
      </w:r>
      <w:r w:rsidRPr="00F84B7B">
        <w:rPr>
          <w:spacing w:val="20"/>
          <w:szCs w:val="24"/>
        </w:rPr>
        <w:t xml:space="preserve">:  развитие навыков самостоятельного творческого мышления и письменного изложения собственных мыслей. </w:t>
      </w:r>
    </w:p>
    <w:p w:rsidR="006E59EF" w:rsidRPr="00F84B7B" w:rsidRDefault="006E59EF" w:rsidP="006355A9">
      <w:pPr>
        <w:widowControl w:val="0"/>
        <w:autoSpaceDE w:val="0"/>
        <w:autoSpaceDN w:val="0"/>
        <w:adjustRightInd w:val="0"/>
        <w:spacing w:after="120"/>
        <w:ind w:firstLine="708"/>
        <w:contextualSpacing/>
        <w:jc w:val="both"/>
        <w:rPr>
          <w:b/>
          <w:spacing w:val="20"/>
          <w:szCs w:val="24"/>
        </w:rPr>
      </w:pPr>
      <w:r w:rsidRPr="00F84B7B">
        <w:rPr>
          <w:b/>
          <w:spacing w:val="20"/>
          <w:szCs w:val="24"/>
        </w:rPr>
        <w:t>Рабочее задание.</w:t>
      </w:r>
    </w:p>
    <w:p w:rsidR="006E59EF" w:rsidRPr="00F84B7B" w:rsidRDefault="006E59EF" w:rsidP="006355A9">
      <w:pPr>
        <w:widowControl w:val="0"/>
        <w:autoSpaceDE w:val="0"/>
        <w:autoSpaceDN w:val="0"/>
        <w:adjustRightInd w:val="0"/>
        <w:spacing w:after="120"/>
        <w:ind w:firstLine="708"/>
        <w:contextualSpacing/>
        <w:jc w:val="both"/>
        <w:rPr>
          <w:spacing w:val="20"/>
          <w:szCs w:val="24"/>
        </w:rPr>
      </w:pPr>
      <w:r w:rsidRPr="00F84B7B">
        <w:rPr>
          <w:spacing w:val="20"/>
          <w:szCs w:val="24"/>
        </w:rPr>
        <w:t>Написать и публично представить на практическом занятии эссе по одной из заданных тем.</w:t>
      </w:r>
      <w:r w:rsidR="00DE2972" w:rsidRPr="00F84B7B">
        <w:rPr>
          <w:spacing w:val="20"/>
          <w:szCs w:val="24"/>
        </w:rPr>
        <w:t xml:space="preserve"> Все виды письменных работ необходимо оформлять в соответствии с правилами оформления письменных работ обучающихся ДГТУ  от 16.12.2020 г. №242.</w:t>
      </w:r>
    </w:p>
    <w:p w:rsidR="006E59EF" w:rsidRPr="00F84B7B" w:rsidRDefault="006E59EF" w:rsidP="006355A9">
      <w:pPr>
        <w:widowControl w:val="0"/>
        <w:autoSpaceDE w:val="0"/>
        <w:autoSpaceDN w:val="0"/>
        <w:adjustRightInd w:val="0"/>
        <w:spacing w:after="120"/>
        <w:ind w:firstLine="708"/>
        <w:contextualSpacing/>
        <w:jc w:val="both"/>
        <w:rPr>
          <w:b/>
          <w:spacing w:val="20"/>
          <w:szCs w:val="24"/>
        </w:rPr>
      </w:pPr>
      <w:r w:rsidRPr="00F84B7B">
        <w:rPr>
          <w:b/>
          <w:spacing w:val="20"/>
          <w:szCs w:val="24"/>
        </w:rPr>
        <w:t>Темы эссе.</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 Виды профессиональной деятельности, сопряженной с экстремальными ситуациями.</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2. Психологические особенности деятельности оперативного сотрудника МЧС.</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3.Психологические особенности деятельности оперативного сотрудника</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спецподразделений (ОМОН, СОБР и др.).</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4. Психологические особенности деятельности сотрудника пожарной охраны.</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 xml:space="preserve">5. Психологические особенности деятельности диспетчера </w:t>
      </w:r>
      <w:r w:rsidRPr="00F84B7B">
        <w:rPr>
          <w:spacing w:val="20"/>
          <w:szCs w:val="24"/>
        </w:rPr>
        <w:lastRenderedPageBreak/>
        <w:t>аэропорта.</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6. Психологические особенности деятельности штурмана авиалайнера.</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7. Психологические аспекты горя.</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8.Защитные механизмы личности и копинг-стратегии в экстремальных ситуациях.</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9. Природа посттравматического стресса.</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10. Формы и типы активности человека в напряженных и экстремальных ситуациях.</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11. Способы преодоления напряженных и экстремальных ситуаций.</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12. Надежность деятельности человека в экстремальных ситуациях.</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13. Устойчивость и толерантность человека к экстремальным ситуациям.</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14. Оказание психологической помощи пострадавшим в экстремальной ситуации.</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15. Психология современного терроризма: состояние, тенденции.</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16. Социально-психологические характеристики личности, вовлеченной деятельность в террористической организации.</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17. Война и экстремальные ситуации.</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18. Индивидуальные различия в реагировании на экстремальную ситуацию.</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19. Фрустрация и стресс в экстремальной ситуации.</w:t>
      </w:r>
    </w:p>
    <w:p w:rsidR="00DA6233" w:rsidRPr="00F84B7B" w:rsidRDefault="00DA6233" w:rsidP="00DA6233">
      <w:pPr>
        <w:widowControl w:val="0"/>
        <w:autoSpaceDE w:val="0"/>
        <w:autoSpaceDN w:val="0"/>
        <w:adjustRightInd w:val="0"/>
        <w:spacing w:after="120"/>
        <w:ind w:firstLine="708"/>
        <w:contextualSpacing/>
        <w:jc w:val="both"/>
        <w:rPr>
          <w:spacing w:val="20"/>
          <w:szCs w:val="24"/>
        </w:rPr>
      </w:pPr>
      <w:r w:rsidRPr="00F84B7B">
        <w:rPr>
          <w:spacing w:val="20"/>
          <w:szCs w:val="24"/>
        </w:rPr>
        <w:t>20. Перемена в жизни как напряженная ситуация.</w:t>
      </w:r>
    </w:p>
    <w:p w:rsidR="006E59EF" w:rsidRPr="00F84B7B" w:rsidRDefault="006E59EF" w:rsidP="006E59EF">
      <w:pPr>
        <w:widowControl w:val="0"/>
        <w:autoSpaceDE w:val="0"/>
        <w:autoSpaceDN w:val="0"/>
        <w:adjustRightInd w:val="0"/>
        <w:spacing w:after="120"/>
        <w:ind w:firstLine="708"/>
        <w:contextualSpacing/>
        <w:jc w:val="both"/>
        <w:rPr>
          <w:spacing w:val="20"/>
          <w:szCs w:val="24"/>
        </w:rPr>
      </w:pPr>
      <w:r w:rsidRPr="00F84B7B">
        <w:rPr>
          <w:b/>
          <w:spacing w:val="20"/>
          <w:szCs w:val="24"/>
        </w:rPr>
        <w:t>Материально-техническое обеспечение работы</w:t>
      </w:r>
      <w:r w:rsidRPr="00F84B7B">
        <w:rPr>
          <w:spacing w:val="20"/>
          <w:szCs w:val="24"/>
        </w:rPr>
        <w:t>:</w:t>
      </w:r>
    </w:p>
    <w:p w:rsidR="006E59EF" w:rsidRPr="00F84B7B" w:rsidRDefault="006E59EF" w:rsidP="006E59EF">
      <w:pPr>
        <w:widowControl w:val="0"/>
        <w:autoSpaceDE w:val="0"/>
        <w:autoSpaceDN w:val="0"/>
        <w:adjustRightInd w:val="0"/>
        <w:spacing w:after="120"/>
        <w:ind w:firstLine="708"/>
        <w:contextualSpacing/>
        <w:jc w:val="both"/>
        <w:rPr>
          <w:spacing w:val="20"/>
          <w:szCs w:val="24"/>
        </w:rPr>
      </w:pPr>
      <w:r w:rsidRPr="00F84B7B">
        <w:rPr>
          <w:spacing w:val="20"/>
          <w:szCs w:val="24"/>
        </w:rPr>
        <w:t>Бумага, ручка, карандаш, корректор, вычислительное устройство, бланки методического инструментария.</w:t>
      </w:r>
    </w:p>
    <w:p w:rsidR="006E59EF" w:rsidRPr="00F84B7B" w:rsidRDefault="006E59EF" w:rsidP="006355A9">
      <w:pPr>
        <w:widowControl w:val="0"/>
        <w:autoSpaceDE w:val="0"/>
        <w:autoSpaceDN w:val="0"/>
        <w:adjustRightInd w:val="0"/>
        <w:spacing w:after="120"/>
        <w:ind w:firstLine="708"/>
        <w:contextualSpacing/>
        <w:jc w:val="both"/>
        <w:rPr>
          <w:spacing w:val="20"/>
          <w:szCs w:val="24"/>
        </w:rPr>
      </w:pPr>
    </w:p>
    <w:p w:rsidR="00B86114" w:rsidRPr="00F84B7B" w:rsidRDefault="00B86114" w:rsidP="00E97646">
      <w:pPr>
        <w:pStyle w:val="1"/>
        <w:spacing w:before="240" w:line="259" w:lineRule="auto"/>
        <w:ind w:firstLine="709"/>
        <w:rPr>
          <w:rFonts w:ascii="Times New Roman" w:eastAsia="Times New Roman" w:hAnsi="Times New Roman" w:cs="Times New Roman"/>
          <w:bCs w:val="0"/>
          <w:color w:val="auto"/>
        </w:rPr>
      </w:pPr>
      <w:bookmarkStart w:id="9" w:name="_Toc190269703"/>
      <w:r w:rsidRPr="00F84B7B">
        <w:rPr>
          <w:rFonts w:ascii="Times New Roman" w:eastAsia="Times New Roman" w:hAnsi="Times New Roman" w:cs="Times New Roman"/>
          <w:bCs w:val="0"/>
          <w:color w:val="auto"/>
        </w:rPr>
        <w:t xml:space="preserve">Методические рекомендации по подготовке к </w:t>
      </w:r>
      <w:r w:rsidR="00C30782" w:rsidRPr="00F84B7B">
        <w:rPr>
          <w:rFonts w:ascii="Times New Roman" w:eastAsia="Times New Roman" w:hAnsi="Times New Roman" w:cs="Times New Roman"/>
          <w:bCs w:val="0"/>
          <w:color w:val="auto"/>
        </w:rPr>
        <w:t>экзамену</w:t>
      </w:r>
      <w:bookmarkEnd w:id="9"/>
      <w:r w:rsidR="00A83A5B" w:rsidRPr="00F84B7B">
        <w:rPr>
          <w:rFonts w:ascii="Times New Roman" w:eastAsia="Times New Roman" w:hAnsi="Times New Roman" w:cs="Times New Roman"/>
          <w:bCs w:val="0"/>
          <w:color w:val="auto"/>
        </w:rPr>
        <w:t xml:space="preserve"> </w:t>
      </w:r>
    </w:p>
    <w:p w:rsidR="006E59EF" w:rsidRPr="00F84B7B" w:rsidRDefault="006E59EF" w:rsidP="006E59EF">
      <w:pPr>
        <w:widowControl w:val="0"/>
        <w:autoSpaceDE w:val="0"/>
        <w:autoSpaceDN w:val="0"/>
        <w:adjustRightInd w:val="0"/>
        <w:spacing w:after="120"/>
        <w:ind w:firstLine="708"/>
        <w:contextualSpacing/>
        <w:jc w:val="both"/>
        <w:rPr>
          <w:spacing w:val="20"/>
          <w:szCs w:val="24"/>
        </w:rPr>
      </w:pPr>
      <w:r w:rsidRPr="00F84B7B">
        <w:rPr>
          <w:b/>
          <w:spacing w:val="20"/>
          <w:szCs w:val="24"/>
        </w:rPr>
        <w:t>Теоретическая часть</w:t>
      </w:r>
      <w:r w:rsidRPr="00F84B7B">
        <w:rPr>
          <w:spacing w:val="20"/>
          <w:szCs w:val="24"/>
        </w:rPr>
        <w:t xml:space="preserve">. Экзамен - форма контроля учебной деятельности студента, которая используется, если учебная дисциплина составляет </w:t>
      </w:r>
      <w:proofErr w:type="gramStart"/>
      <w:r w:rsidRPr="00F84B7B">
        <w:rPr>
          <w:spacing w:val="20"/>
          <w:szCs w:val="24"/>
        </w:rPr>
        <w:t>две и более зачетных единиц</w:t>
      </w:r>
      <w:proofErr w:type="gramEnd"/>
      <w:r w:rsidRPr="00F84B7B">
        <w:rPr>
          <w:spacing w:val="20"/>
          <w:szCs w:val="24"/>
        </w:rPr>
        <w:t>, т. е. изучается более 72 часов.</w:t>
      </w:r>
    </w:p>
    <w:p w:rsidR="006E59EF" w:rsidRPr="00F84B7B" w:rsidRDefault="006E59EF" w:rsidP="006E59EF">
      <w:pPr>
        <w:widowControl w:val="0"/>
        <w:autoSpaceDE w:val="0"/>
        <w:autoSpaceDN w:val="0"/>
        <w:adjustRightInd w:val="0"/>
        <w:spacing w:after="120"/>
        <w:ind w:firstLine="708"/>
        <w:contextualSpacing/>
        <w:jc w:val="both"/>
        <w:rPr>
          <w:spacing w:val="20"/>
          <w:szCs w:val="24"/>
        </w:rPr>
      </w:pPr>
      <w:r w:rsidRPr="00F84B7B">
        <w:rPr>
          <w:spacing w:val="20"/>
          <w:szCs w:val="24"/>
        </w:rPr>
        <w:t xml:space="preserve">Оценка выявленных на экзамене знаний, умений и компетенций дифференцирована: в зачетной книжке ставится отметка «удовлетворительно», «хорошо» или «отлично». </w:t>
      </w:r>
    </w:p>
    <w:p w:rsidR="006E59EF" w:rsidRPr="00F84B7B" w:rsidRDefault="006E59EF" w:rsidP="006E59EF">
      <w:pPr>
        <w:widowControl w:val="0"/>
        <w:autoSpaceDE w:val="0"/>
        <w:autoSpaceDN w:val="0"/>
        <w:adjustRightInd w:val="0"/>
        <w:spacing w:after="120"/>
        <w:ind w:firstLine="708"/>
        <w:contextualSpacing/>
        <w:jc w:val="both"/>
        <w:rPr>
          <w:spacing w:val="20"/>
          <w:szCs w:val="24"/>
        </w:rPr>
      </w:pPr>
      <w:r w:rsidRPr="00F84B7B">
        <w:rPr>
          <w:spacing w:val="20"/>
          <w:szCs w:val="24"/>
        </w:rPr>
        <w:t>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w:t>
      </w:r>
    </w:p>
    <w:p w:rsidR="006E59EF" w:rsidRPr="00F84B7B" w:rsidRDefault="006E59EF" w:rsidP="006E59EF">
      <w:pPr>
        <w:widowControl w:val="0"/>
        <w:autoSpaceDE w:val="0"/>
        <w:autoSpaceDN w:val="0"/>
        <w:adjustRightInd w:val="0"/>
        <w:spacing w:after="120"/>
        <w:ind w:firstLine="708"/>
        <w:contextualSpacing/>
        <w:jc w:val="both"/>
        <w:rPr>
          <w:spacing w:val="20"/>
          <w:szCs w:val="24"/>
        </w:rPr>
      </w:pPr>
      <w:r w:rsidRPr="00F84B7B">
        <w:rPr>
          <w:spacing w:val="20"/>
          <w:szCs w:val="24"/>
        </w:rPr>
        <w:lastRenderedPageBreak/>
        <w:t xml:space="preserve">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w:t>
      </w:r>
    </w:p>
    <w:p w:rsidR="006E59EF" w:rsidRPr="00F84B7B" w:rsidRDefault="006E59EF" w:rsidP="006E59EF">
      <w:pPr>
        <w:widowControl w:val="0"/>
        <w:autoSpaceDE w:val="0"/>
        <w:autoSpaceDN w:val="0"/>
        <w:adjustRightInd w:val="0"/>
        <w:spacing w:after="120"/>
        <w:ind w:firstLine="708"/>
        <w:contextualSpacing/>
        <w:jc w:val="both"/>
        <w:rPr>
          <w:spacing w:val="20"/>
          <w:szCs w:val="24"/>
        </w:rPr>
      </w:pPr>
      <w:r w:rsidRPr="00F84B7B">
        <w:rPr>
          <w:spacing w:val="20"/>
          <w:szCs w:val="24"/>
        </w:rPr>
        <w:t xml:space="preserve">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 </w:t>
      </w:r>
    </w:p>
    <w:p w:rsidR="006E59EF" w:rsidRPr="00F84B7B" w:rsidRDefault="006E59EF" w:rsidP="006E59EF">
      <w:pPr>
        <w:widowControl w:val="0"/>
        <w:autoSpaceDE w:val="0"/>
        <w:autoSpaceDN w:val="0"/>
        <w:adjustRightInd w:val="0"/>
        <w:spacing w:after="120"/>
        <w:ind w:firstLine="708"/>
        <w:contextualSpacing/>
        <w:jc w:val="both"/>
        <w:rPr>
          <w:spacing w:val="20"/>
          <w:szCs w:val="24"/>
        </w:rPr>
      </w:pPr>
      <w:r w:rsidRPr="00F84B7B">
        <w:rPr>
          <w:spacing w:val="20"/>
          <w:szCs w:val="24"/>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E51B0C" w:rsidRPr="00F84B7B" w:rsidRDefault="00E51B0C" w:rsidP="006E59EF">
      <w:pPr>
        <w:widowControl w:val="0"/>
        <w:autoSpaceDE w:val="0"/>
        <w:autoSpaceDN w:val="0"/>
        <w:adjustRightInd w:val="0"/>
        <w:spacing w:after="120"/>
        <w:ind w:firstLine="708"/>
        <w:contextualSpacing/>
        <w:jc w:val="both"/>
        <w:rPr>
          <w:b/>
          <w:spacing w:val="20"/>
          <w:szCs w:val="24"/>
        </w:rPr>
      </w:pPr>
      <w:r w:rsidRPr="00F84B7B">
        <w:rPr>
          <w:b/>
          <w:spacing w:val="20"/>
          <w:szCs w:val="24"/>
        </w:rPr>
        <w:t>Теоретические вопросы</w:t>
      </w:r>
      <w:r w:rsidR="006E59EF" w:rsidRPr="00F84B7B">
        <w:rPr>
          <w:b/>
          <w:spacing w:val="20"/>
          <w:szCs w:val="24"/>
        </w:rPr>
        <w:t xml:space="preserve"> к экзамену</w:t>
      </w:r>
      <w:r w:rsidRPr="00F84B7B">
        <w:rPr>
          <w:b/>
          <w:spacing w:val="20"/>
          <w:szCs w:val="24"/>
        </w:rPr>
        <w:t>:</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Предмет и задачи психологии экстремальных ситуаций.</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lang w:val="en-US"/>
        </w:rPr>
      </w:pPr>
      <w:r w:rsidRPr="00F84B7B">
        <w:rPr>
          <w:spacing w:val="20"/>
          <w:szCs w:val="24"/>
        </w:rPr>
        <w:t xml:space="preserve">Определение и сущность чрезвычайной ситуации, экстремальной ситуации, кризиса. </w:t>
      </w:r>
      <w:proofErr w:type="spellStart"/>
      <w:r w:rsidRPr="00F84B7B">
        <w:rPr>
          <w:spacing w:val="20"/>
          <w:szCs w:val="24"/>
          <w:lang w:val="en-US"/>
        </w:rPr>
        <w:t>Классификация</w:t>
      </w:r>
      <w:proofErr w:type="spellEnd"/>
      <w:r w:rsidRPr="00F84B7B">
        <w:rPr>
          <w:spacing w:val="20"/>
          <w:szCs w:val="24"/>
          <w:lang w:val="en-US"/>
        </w:rPr>
        <w:t xml:space="preserve"> </w:t>
      </w:r>
      <w:proofErr w:type="spellStart"/>
      <w:r w:rsidRPr="00F84B7B">
        <w:rPr>
          <w:spacing w:val="20"/>
          <w:szCs w:val="24"/>
          <w:lang w:val="en-US"/>
        </w:rPr>
        <w:t>чрезвычайных</w:t>
      </w:r>
      <w:proofErr w:type="spellEnd"/>
      <w:r w:rsidRPr="00F84B7B">
        <w:rPr>
          <w:spacing w:val="20"/>
          <w:szCs w:val="24"/>
          <w:lang w:val="en-US"/>
        </w:rPr>
        <w:t xml:space="preserve"> </w:t>
      </w:r>
      <w:proofErr w:type="spellStart"/>
      <w:r w:rsidRPr="00F84B7B">
        <w:rPr>
          <w:spacing w:val="20"/>
          <w:szCs w:val="24"/>
          <w:lang w:val="en-US"/>
        </w:rPr>
        <w:t>ситуаций</w:t>
      </w:r>
      <w:proofErr w:type="spellEnd"/>
      <w:r w:rsidRPr="00F84B7B">
        <w:rPr>
          <w:spacing w:val="20"/>
          <w:szCs w:val="24"/>
          <w:lang w:val="en-US"/>
        </w:rPr>
        <w:t>.</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Факторы экстремальности ситуации. Субъекты экстремальной ситуации.</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Современные теоретические подходы к анализу личности в экстремальной ситуации.</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Закономерности деятельности в экстремальной ситуации.</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Изменение поведения и функционального состояния организма в экстремальной ситуации.</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Методологические основы изучения деятельности в экстремальной ситуации.</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Методы изучения деятельности в экстремальной ситуации.</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Переносимость экстремальных ситуаций. Нервно-психическая неустойчивость.</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 xml:space="preserve">Этапы реагирования на экстремальную ситуацию (по </w:t>
      </w:r>
      <w:proofErr w:type="spellStart"/>
      <w:r w:rsidRPr="00F84B7B">
        <w:rPr>
          <w:spacing w:val="20"/>
          <w:szCs w:val="24"/>
        </w:rPr>
        <w:t>М.Решетникову</w:t>
      </w:r>
      <w:proofErr w:type="spellEnd"/>
      <w:r w:rsidRPr="00F84B7B">
        <w:rPr>
          <w:spacing w:val="20"/>
          <w:szCs w:val="24"/>
        </w:rPr>
        <w:t>).</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 xml:space="preserve">Стадии острых эмоциональных реакций (по </w:t>
      </w:r>
      <w:proofErr w:type="spellStart"/>
      <w:r w:rsidRPr="00F84B7B">
        <w:rPr>
          <w:spacing w:val="20"/>
          <w:szCs w:val="24"/>
        </w:rPr>
        <w:t>М.Решетникову</w:t>
      </w:r>
      <w:proofErr w:type="spellEnd"/>
      <w:r w:rsidRPr="00F84B7B">
        <w:rPr>
          <w:spacing w:val="20"/>
          <w:szCs w:val="24"/>
        </w:rPr>
        <w:t xml:space="preserve"> и </w:t>
      </w:r>
      <w:proofErr w:type="spellStart"/>
      <w:r w:rsidRPr="00F84B7B">
        <w:rPr>
          <w:spacing w:val="20"/>
          <w:szCs w:val="24"/>
        </w:rPr>
        <w:t>С.Чермянину</w:t>
      </w:r>
      <w:proofErr w:type="spellEnd"/>
      <w:r w:rsidRPr="00F84B7B">
        <w:rPr>
          <w:spacing w:val="20"/>
          <w:szCs w:val="24"/>
        </w:rPr>
        <w:t>).</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 xml:space="preserve">Понятие толерантности к экстремальным ситуациям. Психологический портрет личности, обладающей </w:t>
      </w:r>
      <w:r w:rsidRPr="00F84B7B">
        <w:rPr>
          <w:spacing w:val="20"/>
          <w:szCs w:val="24"/>
        </w:rPr>
        <w:lastRenderedPageBreak/>
        <w:t xml:space="preserve">толерантностью к экстремальным ситуациям. </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 xml:space="preserve">Позитивные последствия экстремальной ситуации для личности. </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lang w:val="en-US"/>
        </w:rPr>
      </w:pPr>
      <w:r w:rsidRPr="00F84B7B">
        <w:rPr>
          <w:spacing w:val="20"/>
          <w:szCs w:val="24"/>
        </w:rPr>
        <w:t xml:space="preserve">Паника: понятие, виды, причины и механизмы возникновения. </w:t>
      </w:r>
      <w:proofErr w:type="spellStart"/>
      <w:r w:rsidRPr="00F84B7B">
        <w:rPr>
          <w:spacing w:val="20"/>
          <w:szCs w:val="24"/>
          <w:lang w:val="en-US"/>
        </w:rPr>
        <w:t>Феномен</w:t>
      </w:r>
      <w:proofErr w:type="spellEnd"/>
      <w:r w:rsidRPr="00F84B7B">
        <w:rPr>
          <w:spacing w:val="20"/>
          <w:szCs w:val="24"/>
          <w:lang w:val="en-US"/>
        </w:rPr>
        <w:t xml:space="preserve"> «</w:t>
      </w:r>
      <w:proofErr w:type="spellStart"/>
      <w:r w:rsidRPr="00F84B7B">
        <w:rPr>
          <w:spacing w:val="20"/>
          <w:szCs w:val="24"/>
          <w:lang w:val="en-US"/>
        </w:rPr>
        <w:t>чернобыльской</w:t>
      </w:r>
      <w:proofErr w:type="spellEnd"/>
      <w:r w:rsidRPr="00F84B7B">
        <w:rPr>
          <w:spacing w:val="20"/>
          <w:szCs w:val="24"/>
          <w:lang w:val="en-US"/>
        </w:rPr>
        <w:t xml:space="preserve"> </w:t>
      </w:r>
      <w:proofErr w:type="spellStart"/>
      <w:r w:rsidRPr="00F84B7B">
        <w:rPr>
          <w:spacing w:val="20"/>
          <w:szCs w:val="24"/>
          <w:lang w:val="en-US"/>
        </w:rPr>
        <w:t>радиационной</w:t>
      </w:r>
      <w:proofErr w:type="spellEnd"/>
      <w:r w:rsidRPr="00F84B7B">
        <w:rPr>
          <w:spacing w:val="20"/>
          <w:szCs w:val="24"/>
          <w:lang w:val="en-US"/>
        </w:rPr>
        <w:t xml:space="preserve"> </w:t>
      </w:r>
      <w:proofErr w:type="spellStart"/>
      <w:r w:rsidRPr="00F84B7B">
        <w:rPr>
          <w:spacing w:val="20"/>
          <w:szCs w:val="24"/>
          <w:lang w:val="en-US"/>
        </w:rPr>
        <w:t>паники</w:t>
      </w:r>
      <w:proofErr w:type="spellEnd"/>
      <w:r w:rsidRPr="00F84B7B">
        <w:rPr>
          <w:spacing w:val="20"/>
          <w:szCs w:val="24"/>
          <w:lang w:val="en-US"/>
        </w:rPr>
        <w:t>».</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Основные особенности стрессовых расстройств, обусловленные участием в боевых действиях.</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Определение экстренной психологической помощи (ЭПП). Этапы организации ЭПП при чрезвычайной ситуации.</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Задачи экстренной психологической помощи на разных этапах работы.</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Методы оказания экстренной психологической помощи.</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Техники экстренной психологической помощи при различных острых эмоциональных состояниях.</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Тестовые методики выявления профессиональной пригодности к работе в экстремальных условиях.</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Этические принципы специалиста-психолога при работе в чрезвычайной ситуации.</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ПТСР: определение, диагностические критерии ПТСР.</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lang w:val="en-US"/>
        </w:rPr>
      </w:pPr>
      <w:proofErr w:type="spellStart"/>
      <w:r w:rsidRPr="00F84B7B">
        <w:rPr>
          <w:spacing w:val="20"/>
          <w:szCs w:val="24"/>
          <w:lang w:val="en-US"/>
        </w:rPr>
        <w:t>Формы</w:t>
      </w:r>
      <w:proofErr w:type="spellEnd"/>
      <w:r w:rsidRPr="00F84B7B">
        <w:rPr>
          <w:spacing w:val="20"/>
          <w:szCs w:val="24"/>
          <w:lang w:val="en-US"/>
        </w:rPr>
        <w:t xml:space="preserve"> ПТСР. </w:t>
      </w:r>
      <w:proofErr w:type="spellStart"/>
      <w:r w:rsidRPr="00F84B7B">
        <w:rPr>
          <w:spacing w:val="20"/>
          <w:szCs w:val="24"/>
          <w:lang w:val="en-US"/>
        </w:rPr>
        <w:t>Симптомы</w:t>
      </w:r>
      <w:proofErr w:type="spellEnd"/>
      <w:r w:rsidRPr="00F84B7B">
        <w:rPr>
          <w:spacing w:val="20"/>
          <w:szCs w:val="24"/>
          <w:lang w:val="en-US"/>
        </w:rPr>
        <w:t xml:space="preserve"> ПТСР.</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Отсроченные реакции на травматический стресс: определение, виды.</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lang w:val="en-US"/>
        </w:rPr>
      </w:pPr>
      <w:proofErr w:type="spellStart"/>
      <w:r w:rsidRPr="00F84B7B">
        <w:rPr>
          <w:spacing w:val="20"/>
          <w:szCs w:val="24"/>
          <w:lang w:val="en-US"/>
        </w:rPr>
        <w:t>Факторы</w:t>
      </w:r>
      <w:proofErr w:type="spellEnd"/>
      <w:r w:rsidRPr="00F84B7B">
        <w:rPr>
          <w:spacing w:val="20"/>
          <w:szCs w:val="24"/>
          <w:lang w:val="en-US"/>
        </w:rPr>
        <w:t xml:space="preserve">, </w:t>
      </w:r>
      <w:proofErr w:type="spellStart"/>
      <w:r w:rsidRPr="00F84B7B">
        <w:rPr>
          <w:spacing w:val="20"/>
          <w:szCs w:val="24"/>
          <w:lang w:val="en-US"/>
        </w:rPr>
        <w:t>усиливающие</w:t>
      </w:r>
      <w:proofErr w:type="spellEnd"/>
      <w:r w:rsidRPr="00F84B7B">
        <w:rPr>
          <w:spacing w:val="20"/>
          <w:szCs w:val="24"/>
          <w:lang w:val="en-US"/>
        </w:rPr>
        <w:t xml:space="preserve"> </w:t>
      </w:r>
      <w:proofErr w:type="spellStart"/>
      <w:r w:rsidRPr="00F84B7B">
        <w:rPr>
          <w:spacing w:val="20"/>
          <w:szCs w:val="24"/>
          <w:lang w:val="en-US"/>
        </w:rPr>
        <w:t>травматический</w:t>
      </w:r>
      <w:proofErr w:type="spellEnd"/>
      <w:r w:rsidRPr="00F84B7B">
        <w:rPr>
          <w:spacing w:val="20"/>
          <w:szCs w:val="24"/>
          <w:lang w:val="en-US"/>
        </w:rPr>
        <w:t xml:space="preserve"> </w:t>
      </w:r>
      <w:proofErr w:type="spellStart"/>
      <w:r w:rsidRPr="00F84B7B">
        <w:rPr>
          <w:spacing w:val="20"/>
          <w:szCs w:val="24"/>
          <w:lang w:val="en-US"/>
        </w:rPr>
        <w:t>стресс</w:t>
      </w:r>
      <w:proofErr w:type="spellEnd"/>
      <w:r w:rsidRPr="00F84B7B">
        <w:rPr>
          <w:spacing w:val="20"/>
          <w:szCs w:val="24"/>
          <w:lang w:val="en-US"/>
        </w:rPr>
        <w:t>.</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lang w:val="en-US"/>
        </w:rPr>
      </w:pPr>
      <w:proofErr w:type="spellStart"/>
      <w:r w:rsidRPr="00F84B7B">
        <w:rPr>
          <w:spacing w:val="20"/>
          <w:szCs w:val="24"/>
          <w:lang w:val="en-US"/>
        </w:rPr>
        <w:t>Факторы</w:t>
      </w:r>
      <w:proofErr w:type="spellEnd"/>
      <w:r w:rsidRPr="00F84B7B">
        <w:rPr>
          <w:spacing w:val="20"/>
          <w:szCs w:val="24"/>
          <w:lang w:val="en-US"/>
        </w:rPr>
        <w:t xml:space="preserve">, </w:t>
      </w:r>
      <w:proofErr w:type="spellStart"/>
      <w:r w:rsidRPr="00F84B7B">
        <w:rPr>
          <w:spacing w:val="20"/>
          <w:szCs w:val="24"/>
          <w:lang w:val="en-US"/>
        </w:rPr>
        <w:t>ослабляющие</w:t>
      </w:r>
      <w:proofErr w:type="spellEnd"/>
      <w:r w:rsidRPr="00F84B7B">
        <w:rPr>
          <w:spacing w:val="20"/>
          <w:szCs w:val="24"/>
          <w:lang w:val="en-US"/>
        </w:rPr>
        <w:t xml:space="preserve"> </w:t>
      </w:r>
      <w:proofErr w:type="spellStart"/>
      <w:r w:rsidRPr="00F84B7B">
        <w:rPr>
          <w:spacing w:val="20"/>
          <w:szCs w:val="24"/>
          <w:lang w:val="en-US"/>
        </w:rPr>
        <w:t>травматический</w:t>
      </w:r>
      <w:proofErr w:type="spellEnd"/>
      <w:r w:rsidRPr="00F84B7B">
        <w:rPr>
          <w:spacing w:val="20"/>
          <w:szCs w:val="24"/>
          <w:lang w:val="en-US"/>
        </w:rPr>
        <w:t xml:space="preserve"> </w:t>
      </w:r>
      <w:proofErr w:type="spellStart"/>
      <w:r w:rsidRPr="00F84B7B">
        <w:rPr>
          <w:spacing w:val="20"/>
          <w:szCs w:val="24"/>
          <w:lang w:val="en-US"/>
        </w:rPr>
        <w:t>стресс</w:t>
      </w:r>
      <w:proofErr w:type="spellEnd"/>
      <w:r w:rsidRPr="00F84B7B">
        <w:rPr>
          <w:spacing w:val="20"/>
          <w:szCs w:val="24"/>
          <w:lang w:val="en-US"/>
        </w:rPr>
        <w:t>.</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lang w:val="en-US"/>
        </w:rPr>
      </w:pPr>
      <w:proofErr w:type="spellStart"/>
      <w:r w:rsidRPr="00F84B7B">
        <w:rPr>
          <w:spacing w:val="20"/>
          <w:szCs w:val="24"/>
          <w:lang w:val="en-US"/>
        </w:rPr>
        <w:t>Характеристика</w:t>
      </w:r>
      <w:proofErr w:type="spellEnd"/>
      <w:r w:rsidRPr="00F84B7B">
        <w:rPr>
          <w:spacing w:val="20"/>
          <w:szCs w:val="24"/>
          <w:lang w:val="en-US"/>
        </w:rPr>
        <w:t xml:space="preserve"> </w:t>
      </w:r>
      <w:proofErr w:type="spellStart"/>
      <w:r w:rsidRPr="00F84B7B">
        <w:rPr>
          <w:spacing w:val="20"/>
          <w:szCs w:val="24"/>
          <w:lang w:val="en-US"/>
        </w:rPr>
        <w:t>экстремальных</w:t>
      </w:r>
      <w:proofErr w:type="spellEnd"/>
      <w:r w:rsidRPr="00F84B7B">
        <w:rPr>
          <w:spacing w:val="20"/>
          <w:szCs w:val="24"/>
          <w:lang w:val="en-US"/>
        </w:rPr>
        <w:t xml:space="preserve"> </w:t>
      </w:r>
      <w:proofErr w:type="spellStart"/>
      <w:r w:rsidRPr="00F84B7B">
        <w:rPr>
          <w:spacing w:val="20"/>
          <w:szCs w:val="24"/>
          <w:lang w:val="en-US"/>
        </w:rPr>
        <w:t>психических</w:t>
      </w:r>
      <w:proofErr w:type="spellEnd"/>
      <w:r w:rsidRPr="00F84B7B">
        <w:rPr>
          <w:spacing w:val="20"/>
          <w:szCs w:val="24"/>
          <w:lang w:val="en-US"/>
        </w:rPr>
        <w:t xml:space="preserve"> </w:t>
      </w:r>
      <w:proofErr w:type="spellStart"/>
      <w:r w:rsidRPr="00F84B7B">
        <w:rPr>
          <w:spacing w:val="20"/>
          <w:szCs w:val="24"/>
          <w:lang w:val="en-US"/>
        </w:rPr>
        <w:t>состояний</w:t>
      </w:r>
      <w:proofErr w:type="spellEnd"/>
      <w:r w:rsidRPr="00F84B7B">
        <w:rPr>
          <w:spacing w:val="20"/>
          <w:szCs w:val="24"/>
          <w:lang w:val="en-US"/>
        </w:rPr>
        <w:t xml:space="preserve">. </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 xml:space="preserve">Первичные психические состояния при ЭС. </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rPr>
      </w:pPr>
      <w:r w:rsidRPr="00F84B7B">
        <w:rPr>
          <w:spacing w:val="20"/>
          <w:szCs w:val="24"/>
        </w:rPr>
        <w:t>Стресс: определение, фазы. Влияние стресса на психофизиологическом уровне.</w:t>
      </w:r>
    </w:p>
    <w:p w:rsidR="00DA6233" w:rsidRPr="00F84B7B" w:rsidRDefault="00DA6233" w:rsidP="00DA6233">
      <w:pPr>
        <w:widowControl w:val="0"/>
        <w:numPr>
          <w:ilvl w:val="0"/>
          <w:numId w:val="37"/>
        </w:numPr>
        <w:autoSpaceDE w:val="0"/>
        <w:autoSpaceDN w:val="0"/>
        <w:adjustRightInd w:val="0"/>
        <w:spacing w:after="120"/>
        <w:contextualSpacing/>
        <w:jc w:val="both"/>
        <w:rPr>
          <w:spacing w:val="20"/>
          <w:szCs w:val="24"/>
          <w:lang w:val="en-US"/>
        </w:rPr>
      </w:pPr>
      <w:r w:rsidRPr="00F84B7B">
        <w:rPr>
          <w:spacing w:val="20"/>
          <w:szCs w:val="24"/>
          <w:lang w:val="en-US"/>
        </w:rPr>
        <w:t>Копинг-</w:t>
      </w:r>
      <w:proofErr w:type="spellStart"/>
      <w:r w:rsidRPr="00F84B7B">
        <w:rPr>
          <w:spacing w:val="20"/>
          <w:szCs w:val="24"/>
          <w:lang w:val="en-US"/>
        </w:rPr>
        <w:t>стратегии</w:t>
      </w:r>
      <w:proofErr w:type="spellEnd"/>
      <w:r w:rsidRPr="00F84B7B">
        <w:rPr>
          <w:spacing w:val="20"/>
          <w:szCs w:val="24"/>
          <w:lang w:val="en-US"/>
        </w:rPr>
        <w:t xml:space="preserve">: </w:t>
      </w:r>
      <w:proofErr w:type="spellStart"/>
      <w:r w:rsidRPr="00F84B7B">
        <w:rPr>
          <w:spacing w:val="20"/>
          <w:szCs w:val="24"/>
          <w:lang w:val="en-US"/>
        </w:rPr>
        <w:t>понятие</w:t>
      </w:r>
      <w:proofErr w:type="spellEnd"/>
      <w:r w:rsidRPr="00F84B7B">
        <w:rPr>
          <w:spacing w:val="20"/>
          <w:szCs w:val="24"/>
          <w:lang w:val="en-US"/>
        </w:rPr>
        <w:t xml:space="preserve">, </w:t>
      </w:r>
      <w:proofErr w:type="spellStart"/>
      <w:r w:rsidRPr="00F84B7B">
        <w:rPr>
          <w:spacing w:val="20"/>
          <w:szCs w:val="24"/>
          <w:lang w:val="en-US"/>
        </w:rPr>
        <w:t>классификация</w:t>
      </w:r>
      <w:proofErr w:type="spellEnd"/>
      <w:r w:rsidRPr="00F84B7B">
        <w:rPr>
          <w:spacing w:val="20"/>
          <w:szCs w:val="24"/>
          <w:lang w:val="en-US"/>
        </w:rPr>
        <w:t xml:space="preserve">. </w:t>
      </w:r>
    </w:p>
    <w:p w:rsidR="006E59EF" w:rsidRPr="00F84B7B" w:rsidRDefault="006E59EF" w:rsidP="00FB39DA">
      <w:pPr>
        <w:ind w:firstLine="709"/>
        <w:jc w:val="both"/>
        <w:rPr>
          <w:szCs w:val="28"/>
        </w:rPr>
      </w:pPr>
    </w:p>
    <w:p w:rsidR="002B5C2F" w:rsidRPr="00F84B7B" w:rsidRDefault="002B5C2F" w:rsidP="001744CB">
      <w:pPr>
        <w:pStyle w:val="1"/>
        <w:spacing w:before="240" w:line="259" w:lineRule="auto"/>
        <w:ind w:firstLine="709"/>
        <w:rPr>
          <w:rFonts w:ascii="Times New Roman" w:eastAsia="Times New Roman" w:hAnsi="Times New Roman" w:cs="Times New Roman"/>
          <w:bCs w:val="0"/>
          <w:color w:val="auto"/>
        </w:rPr>
      </w:pPr>
      <w:bookmarkStart w:id="10" w:name="_Toc190269704"/>
      <w:r w:rsidRPr="00F84B7B">
        <w:rPr>
          <w:rFonts w:ascii="Times New Roman" w:eastAsia="Times New Roman" w:hAnsi="Times New Roman" w:cs="Times New Roman"/>
          <w:bCs w:val="0"/>
          <w:color w:val="auto"/>
        </w:rPr>
        <w:t>Информационно</w:t>
      </w:r>
      <w:r w:rsidR="001B2D0D" w:rsidRPr="00F84B7B">
        <w:rPr>
          <w:rFonts w:ascii="Times New Roman" w:eastAsia="Times New Roman" w:hAnsi="Times New Roman" w:cs="Times New Roman"/>
          <w:bCs w:val="0"/>
          <w:color w:val="auto"/>
        </w:rPr>
        <w:t>-</w:t>
      </w:r>
      <w:r w:rsidRPr="00F84B7B">
        <w:rPr>
          <w:rFonts w:ascii="Times New Roman" w:eastAsia="Times New Roman" w:hAnsi="Times New Roman" w:cs="Times New Roman"/>
          <w:bCs w:val="0"/>
          <w:color w:val="auto"/>
        </w:rPr>
        <w:t>методическое обеспечение</w:t>
      </w:r>
      <w:r w:rsidR="00FC1344" w:rsidRPr="00F84B7B">
        <w:rPr>
          <w:rFonts w:ascii="Times New Roman" w:eastAsia="Times New Roman" w:hAnsi="Times New Roman" w:cs="Times New Roman"/>
          <w:bCs w:val="0"/>
          <w:color w:val="auto"/>
        </w:rPr>
        <w:t xml:space="preserve"> дисциплины</w:t>
      </w:r>
      <w:bookmarkEnd w:id="10"/>
    </w:p>
    <w:p w:rsidR="00FC1344" w:rsidRPr="00F84B7B" w:rsidRDefault="00FC1344" w:rsidP="00FC1344"/>
    <w:p w:rsidR="00D952EA" w:rsidRPr="00F84B7B" w:rsidRDefault="00D952EA" w:rsidP="00D952EA">
      <w:pPr>
        <w:widowControl w:val="0"/>
        <w:numPr>
          <w:ilvl w:val="1"/>
          <w:numId w:val="39"/>
        </w:numPr>
        <w:autoSpaceDE w:val="0"/>
        <w:autoSpaceDN w:val="0"/>
        <w:adjustRightInd w:val="0"/>
        <w:spacing w:after="120"/>
        <w:ind w:left="0" w:firstLine="709"/>
        <w:contextualSpacing/>
        <w:jc w:val="both"/>
        <w:rPr>
          <w:spacing w:val="20"/>
          <w:szCs w:val="24"/>
        </w:rPr>
      </w:pPr>
      <w:r w:rsidRPr="00F84B7B">
        <w:rPr>
          <w:spacing w:val="20"/>
          <w:szCs w:val="24"/>
        </w:rPr>
        <w:t>Учебное пособие. Под общей ред. канд. психол. наук Ю. С. Шойгу. М.: Смысл, 2007.</w:t>
      </w:r>
    </w:p>
    <w:p w:rsidR="00D952EA" w:rsidRPr="00F84B7B" w:rsidRDefault="00D952EA" w:rsidP="00D952EA">
      <w:pPr>
        <w:widowControl w:val="0"/>
        <w:numPr>
          <w:ilvl w:val="1"/>
          <w:numId w:val="39"/>
        </w:numPr>
        <w:autoSpaceDE w:val="0"/>
        <w:autoSpaceDN w:val="0"/>
        <w:adjustRightInd w:val="0"/>
        <w:spacing w:after="120"/>
        <w:ind w:left="0" w:firstLine="709"/>
        <w:contextualSpacing/>
        <w:jc w:val="both"/>
        <w:rPr>
          <w:spacing w:val="20"/>
          <w:szCs w:val="24"/>
        </w:rPr>
      </w:pPr>
      <w:r w:rsidRPr="00F84B7B">
        <w:rPr>
          <w:spacing w:val="20"/>
          <w:szCs w:val="24"/>
        </w:rPr>
        <w:t>Абрамова Г.С. Практикум по возрастной психологии.: Учеб</w:t>
      </w:r>
      <w:proofErr w:type="gramStart"/>
      <w:r w:rsidRPr="00F84B7B">
        <w:rPr>
          <w:spacing w:val="20"/>
          <w:szCs w:val="24"/>
        </w:rPr>
        <w:t>.</w:t>
      </w:r>
      <w:proofErr w:type="gramEnd"/>
      <w:r w:rsidRPr="00F84B7B">
        <w:rPr>
          <w:spacing w:val="20"/>
          <w:szCs w:val="24"/>
        </w:rPr>
        <w:t xml:space="preserve"> </w:t>
      </w:r>
      <w:proofErr w:type="gramStart"/>
      <w:r w:rsidRPr="00F84B7B">
        <w:rPr>
          <w:spacing w:val="20"/>
          <w:szCs w:val="24"/>
        </w:rPr>
        <w:t>п</w:t>
      </w:r>
      <w:proofErr w:type="gramEnd"/>
      <w:r w:rsidRPr="00F84B7B">
        <w:rPr>
          <w:spacing w:val="20"/>
          <w:szCs w:val="24"/>
        </w:rPr>
        <w:t>особие для студентов студ. вузов. М.: Академия, 1999.</w:t>
      </w:r>
      <w:proofErr w:type="gramStart"/>
      <w:r w:rsidRPr="00F84B7B">
        <w:rPr>
          <w:spacing w:val="20"/>
          <w:szCs w:val="24"/>
        </w:rPr>
        <w:t>Малкина-Пых</w:t>
      </w:r>
      <w:proofErr w:type="gramEnd"/>
      <w:r w:rsidRPr="00F84B7B">
        <w:rPr>
          <w:spacing w:val="20"/>
          <w:szCs w:val="24"/>
        </w:rPr>
        <w:t xml:space="preserve"> И.Г. Экстремальные ситуации. Справочник практического психолога. - М., 2007.</w:t>
      </w:r>
    </w:p>
    <w:p w:rsidR="00D952EA" w:rsidRPr="00F84B7B" w:rsidRDefault="00D952EA" w:rsidP="00D952EA">
      <w:pPr>
        <w:widowControl w:val="0"/>
        <w:numPr>
          <w:ilvl w:val="1"/>
          <w:numId w:val="39"/>
        </w:numPr>
        <w:autoSpaceDE w:val="0"/>
        <w:autoSpaceDN w:val="0"/>
        <w:adjustRightInd w:val="0"/>
        <w:spacing w:after="120"/>
        <w:ind w:left="0" w:firstLine="709"/>
        <w:contextualSpacing/>
        <w:jc w:val="both"/>
        <w:rPr>
          <w:spacing w:val="20"/>
          <w:szCs w:val="24"/>
        </w:rPr>
      </w:pPr>
      <w:r w:rsidRPr="00F84B7B">
        <w:rPr>
          <w:spacing w:val="20"/>
          <w:szCs w:val="24"/>
        </w:rPr>
        <w:t>Осипова А.А. Справочник психолога по работе в кризисных ситуациях. – Ростов н</w:t>
      </w:r>
      <w:proofErr w:type="gramStart"/>
      <w:r w:rsidRPr="00F84B7B">
        <w:rPr>
          <w:spacing w:val="20"/>
          <w:szCs w:val="24"/>
        </w:rPr>
        <w:t>/Д</w:t>
      </w:r>
      <w:proofErr w:type="gramEnd"/>
      <w:r w:rsidRPr="00F84B7B">
        <w:rPr>
          <w:spacing w:val="20"/>
          <w:szCs w:val="24"/>
        </w:rPr>
        <w:t>: Феникс, 2007.</w:t>
      </w:r>
    </w:p>
    <w:p w:rsidR="00D952EA" w:rsidRPr="00F84B7B" w:rsidRDefault="00D952EA" w:rsidP="00D952EA">
      <w:pPr>
        <w:widowControl w:val="0"/>
        <w:numPr>
          <w:ilvl w:val="1"/>
          <w:numId w:val="39"/>
        </w:numPr>
        <w:autoSpaceDE w:val="0"/>
        <w:autoSpaceDN w:val="0"/>
        <w:adjustRightInd w:val="0"/>
        <w:spacing w:after="120"/>
        <w:ind w:left="0" w:firstLine="709"/>
        <w:contextualSpacing/>
        <w:jc w:val="both"/>
        <w:rPr>
          <w:spacing w:val="20"/>
          <w:szCs w:val="24"/>
        </w:rPr>
      </w:pPr>
      <w:r w:rsidRPr="00F84B7B">
        <w:rPr>
          <w:spacing w:val="20"/>
          <w:szCs w:val="24"/>
        </w:rPr>
        <w:t>Психология экстремальных ситуаций: Хрестоматия</w:t>
      </w:r>
      <w:proofErr w:type="gramStart"/>
      <w:r w:rsidRPr="00F84B7B">
        <w:rPr>
          <w:spacing w:val="20"/>
          <w:szCs w:val="24"/>
        </w:rPr>
        <w:t xml:space="preserve"> / С</w:t>
      </w:r>
      <w:proofErr w:type="gramEnd"/>
      <w:r w:rsidRPr="00F84B7B">
        <w:rPr>
          <w:spacing w:val="20"/>
          <w:szCs w:val="24"/>
        </w:rPr>
        <w:t xml:space="preserve">ост. А.Е. Тарас, К.В. </w:t>
      </w:r>
      <w:proofErr w:type="spellStart"/>
      <w:r w:rsidRPr="00F84B7B">
        <w:rPr>
          <w:spacing w:val="20"/>
          <w:szCs w:val="24"/>
        </w:rPr>
        <w:t>Сельченок</w:t>
      </w:r>
      <w:proofErr w:type="spellEnd"/>
      <w:r w:rsidRPr="00F84B7B">
        <w:rPr>
          <w:spacing w:val="20"/>
          <w:szCs w:val="24"/>
        </w:rPr>
        <w:t xml:space="preserve">. – Мн.: </w:t>
      </w:r>
      <w:proofErr w:type="spellStart"/>
      <w:r w:rsidRPr="00F84B7B">
        <w:rPr>
          <w:spacing w:val="20"/>
          <w:szCs w:val="24"/>
        </w:rPr>
        <w:t>Харвест</w:t>
      </w:r>
      <w:proofErr w:type="spellEnd"/>
      <w:r w:rsidRPr="00F84B7B">
        <w:rPr>
          <w:spacing w:val="20"/>
          <w:szCs w:val="24"/>
        </w:rPr>
        <w:t>, М.: АСТ, 2007.</w:t>
      </w:r>
    </w:p>
    <w:p w:rsidR="00D952EA" w:rsidRPr="00F84B7B" w:rsidRDefault="00D952EA" w:rsidP="00D952EA">
      <w:pPr>
        <w:widowControl w:val="0"/>
        <w:autoSpaceDE w:val="0"/>
        <w:autoSpaceDN w:val="0"/>
        <w:adjustRightInd w:val="0"/>
        <w:spacing w:after="120"/>
        <w:ind w:firstLine="708"/>
        <w:contextualSpacing/>
        <w:jc w:val="both"/>
        <w:rPr>
          <w:spacing w:val="20"/>
          <w:szCs w:val="24"/>
        </w:rPr>
      </w:pPr>
    </w:p>
    <w:p w:rsidR="00D952EA" w:rsidRPr="00F84B7B" w:rsidRDefault="00D952EA" w:rsidP="00D952EA">
      <w:pPr>
        <w:widowControl w:val="0"/>
        <w:autoSpaceDE w:val="0"/>
        <w:autoSpaceDN w:val="0"/>
        <w:adjustRightInd w:val="0"/>
        <w:spacing w:after="120"/>
        <w:ind w:firstLine="708"/>
        <w:contextualSpacing/>
        <w:jc w:val="both"/>
        <w:rPr>
          <w:b/>
          <w:bCs/>
          <w:iCs/>
          <w:spacing w:val="20"/>
          <w:szCs w:val="24"/>
        </w:rPr>
      </w:pPr>
      <w:r w:rsidRPr="00F84B7B">
        <w:rPr>
          <w:b/>
          <w:bCs/>
          <w:i/>
          <w:iCs/>
          <w:spacing w:val="20"/>
          <w:szCs w:val="24"/>
        </w:rPr>
        <w:t>Дополнительная литература</w:t>
      </w:r>
      <w:r w:rsidRPr="00F84B7B">
        <w:rPr>
          <w:b/>
          <w:bCs/>
          <w:iCs/>
          <w:spacing w:val="20"/>
          <w:szCs w:val="24"/>
        </w:rPr>
        <w:t>:</w:t>
      </w:r>
    </w:p>
    <w:p w:rsidR="00D952EA" w:rsidRPr="00F84B7B" w:rsidRDefault="00D952EA" w:rsidP="00D952EA">
      <w:pPr>
        <w:widowControl w:val="0"/>
        <w:numPr>
          <w:ilvl w:val="0"/>
          <w:numId w:val="38"/>
        </w:numPr>
        <w:autoSpaceDE w:val="0"/>
        <w:autoSpaceDN w:val="0"/>
        <w:adjustRightInd w:val="0"/>
        <w:spacing w:after="120"/>
        <w:ind w:left="0" w:firstLine="709"/>
        <w:contextualSpacing/>
        <w:jc w:val="both"/>
        <w:rPr>
          <w:spacing w:val="20"/>
          <w:szCs w:val="24"/>
        </w:rPr>
      </w:pPr>
      <w:r w:rsidRPr="00F84B7B">
        <w:rPr>
          <w:spacing w:val="20"/>
          <w:szCs w:val="24"/>
        </w:rPr>
        <w:t xml:space="preserve">Абрамова Г.С. Психология человеческой жизни: Исследования </w:t>
      </w:r>
      <w:proofErr w:type="spellStart"/>
      <w:r w:rsidRPr="00F84B7B">
        <w:rPr>
          <w:spacing w:val="20"/>
          <w:szCs w:val="24"/>
        </w:rPr>
        <w:t>геронтопсихологии</w:t>
      </w:r>
      <w:proofErr w:type="spellEnd"/>
      <w:r w:rsidRPr="00F84B7B">
        <w:rPr>
          <w:spacing w:val="20"/>
          <w:szCs w:val="24"/>
        </w:rPr>
        <w:t>: Учеб</w:t>
      </w:r>
      <w:proofErr w:type="gramStart"/>
      <w:r w:rsidRPr="00F84B7B">
        <w:rPr>
          <w:spacing w:val="20"/>
          <w:szCs w:val="24"/>
        </w:rPr>
        <w:t>.</w:t>
      </w:r>
      <w:proofErr w:type="gramEnd"/>
      <w:r w:rsidRPr="00F84B7B">
        <w:rPr>
          <w:spacing w:val="20"/>
          <w:szCs w:val="24"/>
        </w:rPr>
        <w:t xml:space="preserve"> </w:t>
      </w:r>
      <w:proofErr w:type="gramStart"/>
      <w:r w:rsidRPr="00F84B7B">
        <w:rPr>
          <w:spacing w:val="20"/>
          <w:szCs w:val="24"/>
        </w:rPr>
        <w:t>п</w:t>
      </w:r>
      <w:proofErr w:type="gramEnd"/>
      <w:r w:rsidRPr="00F84B7B">
        <w:rPr>
          <w:spacing w:val="20"/>
          <w:szCs w:val="24"/>
        </w:rPr>
        <w:t>особие для студентов психол. фак. вузов. – М.: Изд. центр "Академия", 2002.</w:t>
      </w:r>
    </w:p>
    <w:p w:rsidR="00D952EA" w:rsidRPr="00F84B7B" w:rsidRDefault="00D952EA" w:rsidP="00D952EA">
      <w:pPr>
        <w:widowControl w:val="0"/>
        <w:numPr>
          <w:ilvl w:val="0"/>
          <w:numId w:val="38"/>
        </w:numPr>
        <w:autoSpaceDE w:val="0"/>
        <w:autoSpaceDN w:val="0"/>
        <w:adjustRightInd w:val="0"/>
        <w:spacing w:after="120"/>
        <w:ind w:left="0" w:firstLine="709"/>
        <w:contextualSpacing/>
        <w:jc w:val="both"/>
        <w:rPr>
          <w:spacing w:val="20"/>
          <w:szCs w:val="24"/>
        </w:rPr>
      </w:pPr>
      <w:r w:rsidRPr="00F84B7B">
        <w:rPr>
          <w:spacing w:val="20"/>
          <w:szCs w:val="24"/>
        </w:rPr>
        <w:t>Алексеева Л.В. Проблема юридически значимых эмоциональных состояний. – Тюмень: Изд-во ТГУ, 1997.</w:t>
      </w:r>
    </w:p>
    <w:p w:rsidR="00D952EA" w:rsidRPr="00F84B7B" w:rsidRDefault="00D952EA" w:rsidP="00D952EA">
      <w:pPr>
        <w:widowControl w:val="0"/>
        <w:numPr>
          <w:ilvl w:val="0"/>
          <w:numId w:val="38"/>
        </w:numPr>
        <w:autoSpaceDE w:val="0"/>
        <w:autoSpaceDN w:val="0"/>
        <w:adjustRightInd w:val="0"/>
        <w:spacing w:after="120"/>
        <w:ind w:left="0" w:firstLine="709"/>
        <w:contextualSpacing/>
        <w:jc w:val="both"/>
        <w:rPr>
          <w:spacing w:val="20"/>
          <w:szCs w:val="24"/>
        </w:rPr>
      </w:pPr>
      <w:r w:rsidRPr="00F84B7B">
        <w:rPr>
          <w:spacing w:val="20"/>
          <w:szCs w:val="24"/>
        </w:rPr>
        <w:t>Психология экстремальных ситуаций: Хрестоматия</w:t>
      </w:r>
      <w:proofErr w:type="gramStart"/>
      <w:r w:rsidRPr="00F84B7B">
        <w:rPr>
          <w:spacing w:val="20"/>
          <w:szCs w:val="24"/>
        </w:rPr>
        <w:t>/С</w:t>
      </w:r>
      <w:proofErr w:type="gramEnd"/>
      <w:r w:rsidRPr="00F84B7B">
        <w:rPr>
          <w:spacing w:val="20"/>
          <w:szCs w:val="24"/>
        </w:rPr>
        <w:t xml:space="preserve">ост. А.Е. Тарас, К.В. </w:t>
      </w:r>
      <w:proofErr w:type="spellStart"/>
      <w:r w:rsidRPr="00F84B7B">
        <w:rPr>
          <w:spacing w:val="20"/>
          <w:szCs w:val="24"/>
        </w:rPr>
        <w:t>Сельченок</w:t>
      </w:r>
      <w:proofErr w:type="spellEnd"/>
      <w:r w:rsidRPr="00F84B7B">
        <w:rPr>
          <w:spacing w:val="20"/>
          <w:szCs w:val="24"/>
        </w:rPr>
        <w:t xml:space="preserve">. – Мн.: </w:t>
      </w:r>
      <w:proofErr w:type="spellStart"/>
      <w:r w:rsidRPr="00F84B7B">
        <w:rPr>
          <w:spacing w:val="20"/>
          <w:szCs w:val="24"/>
        </w:rPr>
        <w:t>Харвест</w:t>
      </w:r>
      <w:proofErr w:type="spellEnd"/>
      <w:r w:rsidRPr="00F84B7B">
        <w:rPr>
          <w:spacing w:val="20"/>
          <w:szCs w:val="24"/>
        </w:rPr>
        <w:t>, М.: АСТ, 2000.</w:t>
      </w:r>
    </w:p>
    <w:p w:rsidR="00D952EA" w:rsidRPr="00F84B7B" w:rsidRDefault="00D952EA" w:rsidP="00D952EA">
      <w:pPr>
        <w:widowControl w:val="0"/>
        <w:numPr>
          <w:ilvl w:val="0"/>
          <w:numId w:val="38"/>
        </w:numPr>
        <w:autoSpaceDE w:val="0"/>
        <w:autoSpaceDN w:val="0"/>
        <w:adjustRightInd w:val="0"/>
        <w:spacing w:after="120"/>
        <w:ind w:left="0" w:firstLine="709"/>
        <w:contextualSpacing/>
        <w:jc w:val="both"/>
        <w:rPr>
          <w:spacing w:val="20"/>
          <w:szCs w:val="24"/>
        </w:rPr>
      </w:pPr>
      <w:proofErr w:type="spellStart"/>
      <w:r w:rsidRPr="00F84B7B">
        <w:rPr>
          <w:spacing w:val="20"/>
          <w:szCs w:val="24"/>
        </w:rPr>
        <w:t>Василюк</w:t>
      </w:r>
      <w:proofErr w:type="spellEnd"/>
      <w:r w:rsidRPr="00F84B7B">
        <w:rPr>
          <w:spacing w:val="20"/>
          <w:szCs w:val="24"/>
        </w:rPr>
        <w:t xml:space="preserve"> Ф.Е. Психология переживания. (Анализ преодоления критических ситуаций.) – М: МГУ, 1984.</w:t>
      </w:r>
    </w:p>
    <w:p w:rsidR="00D952EA" w:rsidRPr="00F84B7B" w:rsidRDefault="00D952EA" w:rsidP="00D952EA">
      <w:pPr>
        <w:widowControl w:val="0"/>
        <w:numPr>
          <w:ilvl w:val="0"/>
          <w:numId w:val="38"/>
        </w:numPr>
        <w:autoSpaceDE w:val="0"/>
        <w:autoSpaceDN w:val="0"/>
        <w:adjustRightInd w:val="0"/>
        <w:spacing w:after="120"/>
        <w:ind w:left="0" w:firstLine="709"/>
        <w:contextualSpacing/>
        <w:jc w:val="both"/>
        <w:rPr>
          <w:spacing w:val="20"/>
          <w:szCs w:val="24"/>
        </w:rPr>
      </w:pPr>
      <w:r w:rsidRPr="00F84B7B">
        <w:rPr>
          <w:spacing w:val="20"/>
          <w:szCs w:val="24"/>
        </w:rPr>
        <w:t xml:space="preserve">Леонова А.Б., Кузнецова В.С. </w:t>
      </w:r>
      <w:proofErr w:type="spellStart"/>
      <w:r w:rsidRPr="00F84B7B">
        <w:rPr>
          <w:spacing w:val="20"/>
          <w:szCs w:val="24"/>
        </w:rPr>
        <w:t>Психопрофилактика</w:t>
      </w:r>
      <w:proofErr w:type="spellEnd"/>
      <w:r w:rsidRPr="00F84B7B">
        <w:rPr>
          <w:spacing w:val="20"/>
          <w:szCs w:val="24"/>
        </w:rPr>
        <w:t xml:space="preserve"> стрессов. – М: МГУ, 1993.</w:t>
      </w:r>
    </w:p>
    <w:p w:rsidR="00D952EA" w:rsidRPr="00F84B7B" w:rsidRDefault="00D952EA" w:rsidP="00D952EA">
      <w:pPr>
        <w:widowControl w:val="0"/>
        <w:numPr>
          <w:ilvl w:val="0"/>
          <w:numId w:val="38"/>
        </w:numPr>
        <w:autoSpaceDE w:val="0"/>
        <w:autoSpaceDN w:val="0"/>
        <w:adjustRightInd w:val="0"/>
        <w:spacing w:after="120"/>
        <w:ind w:left="0" w:firstLine="709"/>
        <w:contextualSpacing/>
        <w:jc w:val="both"/>
        <w:rPr>
          <w:spacing w:val="20"/>
          <w:szCs w:val="24"/>
        </w:rPr>
      </w:pPr>
      <w:proofErr w:type="spellStart"/>
      <w:r w:rsidRPr="00F84B7B">
        <w:rPr>
          <w:spacing w:val="20"/>
          <w:szCs w:val="24"/>
        </w:rPr>
        <w:t>Марищук</w:t>
      </w:r>
      <w:proofErr w:type="spellEnd"/>
      <w:r w:rsidRPr="00F84B7B">
        <w:rPr>
          <w:spacing w:val="20"/>
          <w:szCs w:val="24"/>
        </w:rPr>
        <w:t xml:space="preserve"> В.Л., Евдокимов В.И. Поведение и саморегуляция человека в условиях стресса. - СПб</w:t>
      </w:r>
      <w:proofErr w:type="gramStart"/>
      <w:r w:rsidRPr="00F84B7B">
        <w:rPr>
          <w:spacing w:val="20"/>
          <w:szCs w:val="24"/>
        </w:rPr>
        <w:t xml:space="preserve">.: </w:t>
      </w:r>
      <w:proofErr w:type="gramEnd"/>
      <w:r w:rsidRPr="00F84B7B">
        <w:rPr>
          <w:spacing w:val="20"/>
          <w:szCs w:val="24"/>
        </w:rPr>
        <w:t>Издательский дом "Сентябрь", 2001.</w:t>
      </w:r>
    </w:p>
    <w:p w:rsidR="00D952EA" w:rsidRPr="00F84B7B" w:rsidRDefault="00D952EA" w:rsidP="00D952EA">
      <w:pPr>
        <w:widowControl w:val="0"/>
        <w:numPr>
          <w:ilvl w:val="0"/>
          <w:numId w:val="38"/>
        </w:numPr>
        <w:autoSpaceDE w:val="0"/>
        <w:autoSpaceDN w:val="0"/>
        <w:adjustRightInd w:val="0"/>
        <w:spacing w:after="120"/>
        <w:ind w:left="0" w:firstLine="709"/>
        <w:contextualSpacing/>
        <w:jc w:val="both"/>
        <w:rPr>
          <w:spacing w:val="20"/>
          <w:szCs w:val="24"/>
        </w:rPr>
      </w:pPr>
      <w:proofErr w:type="spellStart"/>
      <w:r w:rsidRPr="00F84B7B">
        <w:rPr>
          <w:spacing w:val="20"/>
          <w:szCs w:val="24"/>
        </w:rPr>
        <w:t>Гроллман</w:t>
      </w:r>
      <w:proofErr w:type="spellEnd"/>
      <w:r w:rsidRPr="00F84B7B">
        <w:rPr>
          <w:spacing w:val="20"/>
          <w:szCs w:val="24"/>
        </w:rPr>
        <w:t xml:space="preserve"> Э. Суицид: превенция, интервенция, </w:t>
      </w:r>
      <w:proofErr w:type="spellStart"/>
      <w:r w:rsidRPr="00F84B7B">
        <w:rPr>
          <w:spacing w:val="20"/>
          <w:szCs w:val="24"/>
        </w:rPr>
        <w:t>поственция</w:t>
      </w:r>
      <w:proofErr w:type="spellEnd"/>
      <w:r w:rsidRPr="00F84B7B">
        <w:rPr>
          <w:spacing w:val="20"/>
          <w:szCs w:val="24"/>
        </w:rPr>
        <w:t xml:space="preserve">. // </w:t>
      </w:r>
      <w:proofErr w:type="spellStart"/>
      <w:r w:rsidRPr="00F84B7B">
        <w:rPr>
          <w:spacing w:val="20"/>
          <w:szCs w:val="24"/>
        </w:rPr>
        <w:t>Суицидология</w:t>
      </w:r>
      <w:proofErr w:type="spellEnd"/>
      <w:r w:rsidRPr="00F84B7B">
        <w:rPr>
          <w:spacing w:val="20"/>
          <w:szCs w:val="24"/>
        </w:rPr>
        <w:t>: Прошлое и настоящее: Проблема самоубийства в трудах философов, социологов, психотерапевтов и в художественных текстах.- М., 2001.</w:t>
      </w:r>
    </w:p>
    <w:p w:rsidR="00103705" w:rsidRPr="00F84B7B" w:rsidRDefault="00103705" w:rsidP="00103705">
      <w:pPr>
        <w:widowControl w:val="0"/>
        <w:autoSpaceDE w:val="0"/>
        <w:autoSpaceDN w:val="0"/>
        <w:adjustRightInd w:val="0"/>
        <w:spacing w:after="120"/>
        <w:ind w:firstLine="708"/>
        <w:contextualSpacing/>
        <w:jc w:val="both"/>
        <w:rPr>
          <w:b/>
          <w:spacing w:val="20"/>
          <w:szCs w:val="24"/>
        </w:rPr>
      </w:pPr>
      <w:r w:rsidRPr="00F84B7B">
        <w:rPr>
          <w:b/>
          <w:spacing w:val="20"/>
          <w:szCs w:val="24"/>
        </w:rPr>
        <w:t>Перечень ресурсов информационно-телекоммуникационной сети "Интернет"</w:t>
      </w:r>
    </w:p>
    <w:p w:rsidR="00103705" w:rsidRPr="00F84B7B" w:rsidRDefault="00103705" w:rsidP="00103705">
      <w:pPr>
        <w:widowControl w:val="0"/>
        <w:autoSpaceDE w:val="0"/>
        <w:autoSpaceDN w:val="0"/>
        <w:adjustRightInd w:val="0"/>
        <w:spacing w:after="120"/>
        <w:ind w:firstLine="708"/>
        <w:contextualSpacing/>
        <w:jc w:val="both"/>
        <w:rPr>
          <w:spacing w:val="20"/>
          <w:szCs w:val="24"/>
        </w:rPr>
      </w:pPr>
      <w:proofErr w:type="spellStart"/>
      <w:r w:rsidRPr="00F84B7B">
        <w:rPr>
          <w:spacing w:val="20"/>
          <w:szCs w:val="24"/>
        </w:rPr>
        <w:t>PsyLabInfo</w:t>
      </w:r>
      <w:proofErr w:type="spellEnd"/>
      <w:r w:rsidRPr="00F84B7B">
        <w:rPr>
          <w:spacing w:val="20"/>
          <w:szCs w:val="24"/>
        </w:rPr>
        <w:t>: Энциклопедия психодиагностики.</w:t>
      </w:r>
    </w:p>
    <w:p w:rsidR="00103705" w:rsidRPr="00F84B7B" w:rsidRDefault="00103705" w:rsidP="00103705">
      <w:pPr>
        <w:widowControl w:val="0"/>
        <w:autoSpaceDE w:val="0"/>
        <w:autoSpaceDN w:val="0"/>
        <w:adjustRightInd w:val="0"/>
        <w:spacing w:after="120"/>
        <w:ind w:firstLine="708"/>
        <w:contextualSpacing/>
        <w:jc w:val="both"/>
        <w:rPr>
          <w:spacing w:val="20"/>
          <w:szCs w:val="24"/>
        </w:rPr>
      </w:pPr>
      <w:r w:rsidRPr="00F84B7B">
        <w:rPr>
          <w:spacing w:val="20"/>
          <w:szCs w:val="24"/>
        </w:rPr>
        <w:t>Научно-практический журнал "Психологическая диагностика"</w:t>
      </w:r>
    </w:p>
    <w:p w:rsidR="00103705" w:rsidRPr="00F84B7B" w:rsidRDefault="00103705" w:rsidP="00103705">
      <w:pPr>
        <w:widowControl w:val="0"/>
        <w:autoSpaceDE w:val="0"/>
        <w:autoSpaceDN w:val="0"/>
        <w:adjustRightInd w:val="0"/>
        <w:spacing w:after="120"/>
        <w:ind w:firstLine="708"/>
        <w:contextualSpacing/>
        <w:jc w:val="both"/>
        <w:rPr>
          <w:spacing w:val="20"/>
          <w:szCs w:val="24"/>
        </w:rPr>
      </w:pPr>
      <w:r w:rsidRPr="00F84B7B">
        <w:rPr>
          <w:spacing w:val="20"/>
          <w:szCs w:val="24"/>
        </w:rPr>
        <w:t>Журнал "Психология обучения"</w:t>
      </w:r>
    </w:p>
    <w:p w:rsidR="002B5C2F" w:rsidRPr="00F84B7B" w:rsidRDefault="002B5C2F" w:rsidP="002B5C2F">
      <w:pPr>
        <w:ind w:firstLine="567"/>
        <w:jc w:val="center"/>
        <w:rPr>
          <w:b/>
          <w:szCs w:val="28"/>
        </w:rPr>
      </w:pPr>
    </w:p>
    <w:sectPr w:rsidR="002B5C2F" w:rsidRPr="00F84B7B" w:rsidSect="003A6871">
      <w:footerReference w:type="default" r:id="rId10"/>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45D" w:rsidRDefault="0075545D" w:rsidP="003A6871">
      <w:r>
        <w:separator/>
      </w:r>
    </w:p>
  </w:endnote>
  <w:endnote w:type="continuationSeparator" w:id="0">
    <w:p w:rsidR="0075545D" w:rsidRDefault="0075545D" w:rsidP="003A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4150500"/>
      <w:docPartObj>
        <w:docPartGallery w:val="Page Numbers (Bottom of Page)"/>
        <w:docPartUnique/>
      </w:docPartObj>
    </w:sdtPr>
    <w:sdtEndPr/>
    <w:sdtContent>
      <w:p w:rsidR="00806249" w:rsidRDefault="00806249">
        <w:pPr>
          <w:pStyle w:val="af0"/>
          <w:jc w:val="right"/>
        </w:pPr>
        <w:r>
          <w:fldChar w:fldCharType="begin"/>
        </w:r>
        <w:r>
          <w:instrText>PAGE   \* MERGEFORMAT</w:instrText>
        </w:r>
        <w:r>
          <w:fldChar w:fldCharType="separate"/>
        </w:r>
        <w:r w:rsidR="004A0920">
          <w:rPr>
            <w:noProof/>
          </w:rPr>
          <w:t>2</w:t>
        </w:r>
        <w:r>
          <w:fldChar w:fldCharType="end"/>
        </w:r>
      </w:p>
    </w:sdtContent>
  </w:sdt>
  <w:p w:rsidR="00806249" w:rsidRDefault="0080624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45D" w:rsidRDefault="0075545D" w:rsidP="003A6871">
      <w:r>
        <w:separator/>
      </w:r>
    </w:p>
  </w:footnote>
  <w:footnote w:type="continuationSeparator" w:id="0">
    <w:p w:rsidR="0075545D" w:rsidRDefault="0075545D" w:rsidP="003A68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3415"/>
    <w:multiLevelType w:val="hybridMultilevel"/>
    <w:tmpl w:val="86388882"/>
    <w:lvl w:ilvl="0" w:tplc="4D8660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0AC75E8"/>
    <w:multiLevelType w:val="hybridMultilevel"/>
    <w:tmpl w:val="4FEED2CE"/>
    <w:lvl w:ilvl="0" w:tplc="1D4C4264">
      <w:start w:val="1"/>
      <w:numFmt w:val="bullet"/>
      <w:lvlText w:val=""/>
      <w:lvlJc w:val="left"/>
      <w:pPr>
        <w:tabs>
          <w:tab w:val="num" w:pos="1353"/>
        </w:tabs>
        <w:ind w:left="1353" w:hanging="360"/>
      </w:pPr>
      <w:rPr>
        <w:rFonts w:ascii="Symbol" w:hAnsi="Symbol" w:hint="default"/>
        <w:color w:val="auto"/>
      </w:rPr>
    </w:lvl>
    <w:lvl w:ilvl="1" w:tplc="04190003" w:tentative="1">
      <w:start w:val="1"/>
      <w:numFmt w:val="bullet"/>
      <w:lvlText w:val="o"/>
      <w:lvlJc w:val="left"/>
      <w:pPr>
        <w:tabs>
          <w:tab w:val="num" w:pos="-1275"/>
        </w:tabs>
        <w:ind w:left="-1275" w:hanging="360"/>
      </w:pPr>
      <w:rPr>
        <w:rFonts w:ascii="Courier New" w:hAnsi="Courier New" w:cs="Courier New" w:hint="default"/>
      </w:rPr>
    </w:lvl>
    <w:lvl w:ilvl="2" w:tplc="04190005" w:tentative="1">
      <w:start w:val="1"/>
      <w:numFmt w:val="bullet"/>
      <w:lvlText w:val=""/>
      <w:lvlJc w:val="left"/>
      <w:pPr>
        <w:tabs>
          <w:tab w:val="num" w:pos="-555"/>
        </w:tabs>
        <w:ind w:left="-555" w:hanging="360"/>
      </w:pPr>
      <w:rPr>
        <w:rFonts w:ascii="Wingdings" w:hAnsi="Wingdings" w:hint="default"/>
      </w:rPr>
    </w:lvl>
    <w:lvl w:ilvl="3" w:tplc="04190001" w:tentative="1">
      <w:start w:val="1"/>
      <w:numFmt w:val="bullet"/>
      <w:lvlText w:val=""/>
      <w:lvlJc w:val="left"/>
      <w:pPr>
        <w:tabs>
          <w:tab w:val="num" w:pos="165"/>
        </w:tabs>
        <w:ind w:left="165" w:hanging="360"/>
      </w:pPr>
      <w:rPr>
        <w:rFonts w:ascii="Symbol" w:hAnsi="Symbol" w:hint="default"/>
      </w:rPr>
    </w:lvl>
    <w:lvl w:ilvl="4" w:tplc="04190003" w:tentative="1">
      <w:start w:val="1"/>
      <w:numFmt w:val="bullet"/>
      <w:lvlText w:val="o"/>
      <w:lvlJc w:val="left"/>
      <w:pPr>
        <w:tabs>
          <w:tab w:val="num" w:pos="885"/>
        </w:tabs>
        <w:ind w:left="885" w:hanging="360"/>
      </w:pPr>
      <w:rPr>
        <w:rFonts w:ascii="Courier New" w:hAnsi="Courier New" w:cs="Courier New" w:hint="default"/>
      </w:rPr>
    </w:lvl>
    <w:lvl w:ilvl="5" w:tplc="04190005" w:tentative="1">
      <w:start w:val="1"/>
      <w:numFmt w:val="bullet"/>
      <w:lvlText w:val=""/>
      <w:lvlJc w:val="left"/>
      <w:pPr>
        <w:tabs>
          <w:tab w:val="num" w:pos="1605"/>
        </w:tabs>
        <w:ind w:left="1605" w:hanging="360"/>
      </w:pPr>
      <w:rPr>
        <w:rFonts w:ascii="Wingdings" w:hAnsi="Wingdings" w:hint="default"/>
      </w:rPr>
    </w:lvl>
    <w:lvl w:ilvl="6" w:tplc="04190001" w:tentative="1">
      <w:start w:val="1"/>
      <w:numFmt w:val="bullet"/>
      <w:lvlText w:val=""/>
      <w:lvlJc w:val="left"/>
      <w:pPr>
        <w:tabs>
          <w:tab w:val="num" w:pos="2325"/>
        </w:tabs>
        <w:ind w:left="2325" w:hanging="360"/>
      </w:pPr>
      <w:rPr>
        <w:rFonts w:ascii="Symbol" w:hAnsi="Symbol" w:hint="default"/>
      </w:rPr>
    </w:lvl>
    <w:lvl w:ilvl="7" w:tplc="04190003" w:tentative="1">
      <w:start w:val="1"/>
      <w:numFmt w:val="bullet"/>
      <w:lvlText w:val="o"/>
      <w:lvlJc w:val="left"/>
      <w:pPr>
        <w:tabs>
          <w:tab w:val="num" w:pos="3045"/>
        </w:tabs>
        <w:ind w:left="3045" w:hanging="360"/>
      </w:pPr>
      <w:rPr>
        <w:rFonts w:ascii="Courier New" w:hAnsi="Courier New" w:cs="Courier New" w:hint="default"/>
      </w:rPr>
    </w:lvl>
    <w:lvl w:ilvl="8" w:tplc="04190005" w:tentative="1">
      <w:start w:val="1"/>
      <w:numFmt w:val="bullet"/>
      <w:lvlText w:val=""/>
      <w:lvlJc w:val="left"/>
      <w:pPr>
        <w:tabs>
          <w:tab w:val="num" w:pos="3765"/>
        </w:tabs>
        <w:ind w:left="3765" w:hanging="360"/>
      </w:pPr>
      <w:rPr>
        <w:rFonts w:ascii="Wingdings" w:hAnsi="Wingdings" w:hint="default"/>
      </w:rPr>
    </w:lvl>
  </w:abstractNum>
  <w:abstractNum w:abstractNumId="2">
    <w:nsid w:val="01BB1749"/>
    <w:multiLevelType w:val="hybridMultilevel"/>
    <w:tmpl w:val="0AB2B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22D3918"/>
    <w:multiLevelType w:val="hybridMultilevel"/>
    <w:tmpl w:val="79923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4A07F8E"/>
    <w:multiLevelType w:val="hybridMultilevel"/>
    <w:tmpl w:val="75FE31A8"/>
    <w:lvl w:ilvl="0" w:tplc="88849A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6EB6A08"/>
    <w:multiLevelType w:val="hybridMultilevel"/>
    <w:tmpl w:val="5388ED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AE0DF8"/>
    <w:multiLevelType w:val="multilevel"/>
    <w:tmpl w:val="2FDA2CC8"/>
    <w:lvl w:ilvl="0">
      <w:start w:val="1"/>
      <w:numFmt w:val="decimal"/>
      <w:lvlText w:val="%1."/>
      <w:lvlJc w:val="left"/>
      <w:pPr>
        <w:ind w:left="1704" w:hanging="425"/>
        <w:jc w:val="right"/>
      </w:pPr>
      <w:rPr>
        <w:rFonts w:hint="default"/>
        <w:spacing w:val="0"/>
        <w:w w:val="90"/>
        <w:lang w:val="ru-RU" w:eastAsia="en-US" w:bidi="ar-SA"/>
      </w:rPr>
    </w:lvl>
    <w:lvl w:ilvl="1">
      <w:start w:val="1"/>
      <w:numFmt w:val="decimal"/>
      <w:lvlText w:val="%1.%2."/>
      <w:lvlJc w:val="left"/>
      <w:pPr>
        <w:ind w:left="3768" w:hanging="423"/>
        <w:jc w:val="right"/>
      </w:pPr>
      <w:rPr>
        <w:rFonts w:ascii="Times New Roman" w:eastAsia="Times New Roman" w:hAnsi="Times New Roman" w:cs="Times New Roman" w:hint="default"/>
        <w:b/>
        <w:bCs/>
        <w:i w:val="0"/>
        <w:iCs w:val="0"/>
        <w:spacing w:val="-1"/>
        <w:w w:val="100"/>
        <w:sz w:val="26"/>
        <w:szCs w:val="26"/>
        <w:lang w:val="ru-RU" w:eastAsia="en-US" w:bidi="ar-SA"/>
      </w:rPr>
    </w:lvl>
    <w:lvl w:ilvl="2">
      <w:numFmt w:val="bullet"/>
      <w:lvlText w:val="•"/>
      <w:lvlJc w:val="left"/>
      <w:pPr>
        <w:ind w:left="4539" w:hanging="423"/>
      </w:pPr>
      <w:rPr>
        <w:rFonts w:hint="default"/>
        <w:lang w:val="ru-RU" w:eastAsia="en-US" w:bidi="ar-SA"/>
      </w:rPr>
    </w:lvl>
    <w:lvl w:ilvl="3">
      <w:numFmt w:val="bullet"/>
      <w:lvlText w:val="•"/>
      <w:lvlJc w:val="left"/>
      <w:pPr>
        <w:ind w:left="5318" w:hanging="423"/>
      </w:pPr>
      <w:rPr>
        <w:rFonts w:hint="default"/>
        <w:lang w:val="ru-RU" w:eastAsia="en-US" w:bidi="ar-SA"/>
      </w:rPr>
    </w:lvl>
    <w:lvl w:ilvl="4">
      <w:numFmt w:val="bullet"/>
      <w:lvlText w:val="•"/>
      <w:lvlJc w:val="left"/>
      <w:pPr>
        <w:ind w:left="6097" w:hanging="423"/>
      </w:pPr>
      <w:rPr>
        <w:rFonts w:hint="default"/>
        <w:lang w:val="ru-RU" w:eastAsia="en-US" w:bidi="ar-SA"/>
      </w:rPr>
    </w:lvl>
    <w:lvl w:ilvl="5">
      <w:numFmt w:val="bullet"/>
      <w:lvlText w:val="•"/>
      <w:lvlJc w:val="left"/>
      <w:pPr>
        <w:ind w:left="6877" w:hanging="423"/>
      </w:pPr>
      <w:rPr>
        <w:rFonts w:hint="default"/>
        <w:lang w:val="ru-RU" w:eastAsia="en-US" w:bidi="ar-SA"/>
      </w:rPr>
    </w:lvl>
    <w:lvl w:ilvl="6">
      <w:numFmt w:val="bullet"/>
      <w:lvlText w:val="•"/>
      <w:lvlJc w:val="left"/>
      <w:pPr>
        <w:ind w:left="7656" w:hanging="423"/>
      </w:pPr>
      <w:rPr>
        <w:rFonts w:hint="default"/>
        <w:lang w:val="ru-RU" w:eastAsia="en-US" w:bidi="ar-SA"/>
      </w:rPr>
    </w:lvl>
    <w:lvl w:ilvl="7">
      <w:numFmt w:val="bullet"/>
      <w:lvlText w:val="•"/>
      <w:lvlJc w:val="left"/>
      <w:pPr>
        <w:ind w:left="8435" w:hanging="423"/>
      </w:pPr>
      <w:rPr>
        <w:rFonts w:hint="default"/>
        <w:lang w:val="ru-RU" w:eastAsia="en-US" w:bidi="ar-SA"/>
      </w:rPr>
    </w:lvl>
    <w:lvl w:ilvl="8">
      <w:numFmt w:val="bullet"/>
      <w:lvlText w:val="•"/>
      <w:lvlJc w:val="left"/>
      <w:pPr>
        <w:ind w:left="9214" w:hanging="423"/>
      </w:pPr>
      <w:rPr>
        <w:rFonts w:hint="default"/>
        <w:lang w:val="ru-RU" w:eastAsia="en-US" w:bidi="ar-SA"/>
      </w:rPr>
    </w:lvl>
  </w:abstractNum>
  <w:abstractNum w:abstractNumId="7">
    <w:nsid w:val="1A0B51DC"/>
    <w:multiLevelType w:val="hybridMultilevel"/>
    <w:tmpl w:val="6DA61234"/>
    <w:lvl w:ilvl="0" w:tplc="448AF854">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7E4F24"/>
    <w:multiLevelType w:val="hybridMultilevel"/>
    <w:tmpl w:val="DB1C66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C8720A4"/>
    <w:multiLevelType w:val="hybridMultilevel"/>
    <w:tmpl w:val="F58C9902"/>
    <w:lvl w:ilvl="0" w:tplc="0419000F">
      <w:start w:val="1"/>
      <w:numFmt w:val="decimal"/>
      <w:lvlText w:val="%1."/>
      <w:lvlJc w:val="left"/>
      <w:pPr>
        <w:ind w:left="3763" w:hanging="360"/>
      </w:p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0">
    <w:nsid w:val="1FC57AA7"/>
    <w:multiLevelType w:val="hybridMultilevel"/>
    <w:tmpl w:val="3D181D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5B71EE1"/>
    <w:multiLevelType w:val="multilevel"/>
    <w:tmpl w:val="C4E89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6774BC"/>
    <w:multiLevelType w:val="hybridMultilevel"/>
    <w:tmpl w:val="DC008068"/>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A4F5A8A"/>
    <w:multiLevelType w:val="hybridMultilevel"/>
    <w:tmpl w:val="F58C99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A721DBF"/>
    <w:multiLevelType w:val="hybridMultilevel"/>
    <w:tmpl w:val="10643F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692415"/>
    <w:multiLevelType w:val="hybridMultilevel"/>
    <w:tmpl w:val="0F207E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E6C1744"/>
    <w:multiLevelType w:val="hybridMultilevel"/>
    <w:tmpl w:val="97E6BB34"/>
    <w:lvl w:ilvl="0" w:tplc="AA38966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651B3F"/>
    <w:multiLevelType w:val="hybridMultilevel"/>
    <w:tmpl w:val="C8200C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22F78CC"/>
    <w:multiLevelType w:val="hybridMultilevel"/>
    <w:tmpl w:val="191810EA"/>
    <w:lvl w:ilvl="0" w:tplc="AA38966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80604DF"/>
    <w:multiLevelType w:val="hybridMultilevel"/>
    <w:tmpl w:val="3E162532"/>
    <w:lvl w:ilvl="0" w:tplc="1D4C426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723754"/>
    <w:multiLevelType w:val="hybridMultilevel"/>
    <w:tmpl w:val="0F207E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BD816D7"/>
    <w:multiLevelType w:val="hybridMultilevel"/>
    <w:tmpl w:val="F58C990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nsid w:val="3C891D1B"/>
    <w:multiLevelType w:val="singleLevel"/>
    <w:tmpl w:val="9D8A328E"/>
    <w:lvl w:ilvl="0">
      <w:start w:val="6"/>
      <w:numFmt w:val="decimal"/>
      <w:lvlText w:val="%1."/>
      <w:legacy w:legacy="1" w:legacySpace="0" w:legacyIndent="316"/>
      <w:lvlJc w:val="left"/>
      <w:pPr>
        <w:ind w:left="0" w:firstLine="0"/>
      </w:pPr>
      <w:rPr>
        <w:rFonts w:ascii="Times New Roman" w:hAnsi="Times New Roman" w:cs="Times New Roman" w:hint="default"/>
      </w:rPr>
    </w:lvl>
  </w:abstractNum>
  <w:abstractNum w:abstractNumId="24">
    <w:nsid w:val="3F4B6B75"/>
    <w:multiLevelType w:val="hybridMultilevel"/>
    <w:tmpl w:val="817E2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BC3490"/>
    <w:multiLevelType w:val="hybridMultilevel"/>
    <w:tmpl w:val="5EF8B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8768A"/>
    <w:multiLevelType w:val="hybridMultilevel"/>
    <w:tmpl w:val="C60424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42A90D5B"/>
    <w:multiLevelType w:val="hybridMultilevel"/>
    <w:tmpl w:val="0BA88080"/>
    <w:lvl w:ilvl="0" w:tplc="AA38966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55223F4"/>
    <w:multiLevelType w:val="hybridMultilevel"/>
    <w:tmpl w:val="F58C99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DFE4E31"/>
    <w:multiLevelType w:val="multilevel"/>
    <w:tmpl w:val="3A58B3B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color w:val="auto"/>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30">
    <w:nsid w:val="4F6F0D8C"/>
    <w:multiLevelType w:val="hybridMultilevel"/>
    <w:tmpl w:val="B412B672"/>
    <w:lvl w:ilvl="0" w:tplc="C756B88C">
      <w:numFmt w:val="bullet"/>
      <w:lvlText w:val=""/>
      <w:lvlJc w:val="left"/>
      <w:pPr>
        <w:ind w:left="852" w:hanging="567"/>
      </w:pPr>
      <w:rPr>
        <w:rFonts w:ascii="Symbol" w:eastAsia="Symbol" w:hAnsi="Symbol" w:cs="Symbol" w:hint="default"/>
        <w:b w:val="0"/>
        <w:bCs w:val="0"/>
        <w:i w:val="0"/>
        <w:iCs w:val="0"/>
        <w:spacing w:val="0"/>
        <w:w w:val="100"/>
        <w:sz w:val="24"/>
        <w:szCs w:val="24"/>
        <w:lang w:val="ru-RU" w:eastAsia="en-US" w:bidi="ar-SA"/>
      </w:rPr>
    </w:lvl>
    <w:lvl w:ilvl="1" w:tplc="84ECB1C6">
      <w:start w:val="1"/>
      <w:numFmt w:val="decimal"/>
      <w:lvlText w:val="%2."/>
      <w:lvlJc w:val="left"/>
      <w:pPr>
        <w:ind w:left="1560" w:hanging="34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9C7A8AEC">
      <w:numFmt w:val="bullet"/>
      <w:lvlText w:val="•"/>
      <w:lvlJc w:val="left"/>
      <w:pPr>
        <w:ind w:left="2583" w:hanging="348"/>
      </w:pPr>
      <w:rPr>
        <w:rFonts w:hint="default"/>
        <w:lang w:val="ru-RU" w:eastAsia="en-US" w:bidi="ar-SA"/>
      </w:rPr>
    </w:lvl>
    <w:lvl w:ilvl="3" w:tplc="F6EEBD78">
      <w:numFmt w:val="bullet"/>
      <w:lvlText w:val="•"/>
      <w:lvlJc w:val="left"/>
      <w:pPr>
        <w:ind w:left="3607" w:hanging="348"/>
      </w:pPr>
      <w:rPr>
        <w:rFonts w:hint="default"/>
        <w:lang w:val="ru-RU" w:eastAsia="en-US" w:bidi="ar-SA"/>
      </w:rPr>
    </w:lvl>
    <w:lvl w:ilvl="4" w:tplc="45542264">
      <w:numFmt w:val="bullet"/>
      <w:lvlText w:val="•"/>
      <w:lvlJc w:val="left"/>
      <w:pPr>
        <w:ind w:left="4631" w:hanging="348"/>
      </w:pPr>
      <w:rPr>
        <w:rFonts w:hint="default"/>
        <w:lang w:val="ru-RU" w:eastAsia="en-US" w:bidi="ar-SA"/>
      </w:rPr>
    </w:lvl>
    <w:lvl w:ilvl="5" w:tplc="9C3408C2">
      <w:numFmt w:val="bullet"/>
      <w:lvlText w:val="•"/>
      <w:lvlJc w:val="left"/>
      <w:pPr>
        <w:ind w:left="5654" w:hanging="348"/>
      </w:pPr>
      <w:rPr>
        <w:rFonts w:hint="default"/>
        <w:lang w:val="ru-RU" w:eastAsia="en-US" w:bidi="ar-SA"/>
      </w:rPr>
    </w:lvl>
    <w:lvl w:ilvl="6" w:tplc="6B2E6390">
      <w:numFmt w:val="bullet"/>
      <w:lvlText w:val="•"/>
      <w:lvlJc w:val="left"/>
      <w:pPr>
        <w:ind w:left="6678" w:hanging="348"/>
      </w:pPr>
      <w:rPr>
        <w:rFonts w:hint="default"/>
        <w:lang w:val="ru-RU" w:eastAsia="en-US" w:bidi="ar-SA"/>
      </w:rPr>
    </w:lvl>
    <w:lvl w:ilvl="7" w:tplc="249CDF3A">
      <w:numFmt w:val="bullet"/>
      <w:lvlText w:val="•"/>
      <w:lvlJc w:val="left"/>
      <w:pPr>
        <w:ind w:left="7702" w:hanging="348"/>
      </w:pPr>
      <w:rPr>
        <w:rFonts w:hint="default"/>
        <w:lang w:val="ru-RU" w:eastAsia="en-US" w:bidi="ar-SA"/>
      </w:rPr>
    </w:lvl>
    <w:lvl w:ilvl="8" w:tplc="349CB2D4">
      <w:numFmt w:val="bullet"/>
      <w:lvlText w:val="•"/>
      <w:lvlJc w:val="left"/>
      <w:pPr>
        <w:ind w:left="8725" w:hanging="348"/>
      </w:pPr>
      <w:rPr>
        <w:rFonts w:hint="default"/>
        <w:lang w:val="ru-RU" w:eastAsia="en-US" w:bidi="ar-SA"/>
      </w:rPr>
    </w:lvl>
  </w:abstractNum>
  <w:abstractNum w:abstractNumId="31">
    <w:nsid w:val="5A262868"/>
    <w:multiLevelType w:val="hybridMultilevel"/>
    <w:tmpl w:val="BA526D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72C5C0A"/>
    <w:multiLevelType w:val="hybridMultilevel"/>
    <w:tmpl w:val="0F207E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79B7051"/>
    <w:multiLevelType w:val="hybridMultilevel"/>
    <w:tmpl w:val="F58C99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C385CD8"/>
    <w:multiLevelType w:val="hybridMultilevel"/>
    <w:tmpl w:val="0F207E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6CA12BC9"/>
    <w:multiLevelType w:val="hybridMultilevel"/>
    <w:tmpl w:val="0F207E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210284F"/>
    <w:multiLevelType w:val="hybridMultilevel"/>
    <w:tmpl w:val="0F207E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BD31FAE"/>
    <w:multiLevelType w:val="hybridMultilevel"/>
    <w:tmpl w:val="FAC04D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F5F3110"/>
    <w:multiLevelType w:val="hybridMultilevel"/>
    <w:tmpl w:val="D73E03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9"/>
  </w:num>
  <w:num w:numId="2">
    <w:abstractNumId w:val="9"/>
  </w:num>
  <w:num w:numId="3">
    <w:abstractNumId w:val="13"/>
  </w:num>
  <w:num w:numId="4">
    <w:abstractNumId w:val="22"/>
  </w:num>
  <w:num w:numId="5">
    <w:abstractNumId w:val="33"/>
  </w:num>
  <w:num w:numId="6">
    <w:abstractNumId w:val="10"/>
  </w:num>
  <w:num w:numId="7">
    <w:abstractNumId w:val="12"/>
  </w:num>
  <w:num w:numId="8">
    <w:abstractNumId w:val="28"/>
  </w:num>
  <w:num w:numId="9">
    <w:abstractNumId w:val="26"/>
  </w:num>
  <w:num w:numId="10">
    <w:abstractNumId w:val="24"/>
  </w:num>
  <w:num w:numId="11">
    <w:abstractNumId w:val="34"/>
  </w:num>
  <w:num w:numId="12">
    <w:abstractNumId w:val="25"/>
  </w:num>
  <w:num w:numId="13">
    <w:abstractNumId w:val="4"/>
  </w:num>
  <w:num w:numId="14">
    <w:abstractNumId w:val="36"/>
  </w:num>
  <w:num w:numId="15">
    <w:abstractNumId w:val="32"/>
  </w:num>
  <w:num w:numId="16">
    <w:abstractNumId w:val="15"/>
  </w:num>
  <w:num w:numId="17">
    <w:abstractNumId w:val="21"/>
  </w:num>
  <w:num w:numId="18">
    <w:abstractNumId w:val="2"/>
  </w:num>
  <w:num w:numId="19">
    <w:abstractNumId w:val="19"/>
  </w:num>
  <w:num w:numId="20">
    <w:abstractNumId w:val="16"/>
  </w:num>
  <w:num w:numId="21">
    <w:abstractNumId w:val="27"/>
  </w:num>
  <w:num w:numId="22">
    <w:abstractNumId w:val="11"/>
  </w:num>
  <w:num w:numId="23">
    <w:abstractNumId w:val="37"/>
  </w:num>
  <w:num w:numId="24">
    <w:abstractNumId w:val="35"/>
  </w:num>
  <w:num w:numId="25">
    <w:abstractNumId w:val="31"/>
  </w:num>
  <w:num w:numId="26">
    <w:abstractNumId w:val="8"/>
  </w:num>
  <w:num w:numId="27">
    <w:abstractNumId w:val="17"/>
  </w:num>
  <w:num w:numId="28">
    <w:abstractNumId w:val="1"/>
  </w:num>
  <w:num w:numId="29">
    <w:abstractNumId w:val="20"/>
  </w:num>
  <w:num w:numId="30">
    <w:abstractNumId w:val="23"/>
    <w:lvlOverride w:ilvl="0">
      <w:startOverride w:val="6"/>
    </w:lvlOverride>
  </w:num>
  <w:num w:numId="31">
    <w:abstractNumId w:val="0"/>
  </w:num>
  <w:num w:numId="32">
    <w:abstractNumId w:val="14"/>
  </w:num>
  <w:num w:numId="33">
    <w:abstractNumId w:val="18"/>
  </w:num>
  <w:num w:numId="34">
    <w:abstractNumId w:val="7"/>
  </w:num>
  <w:num w:numId="35">
    <w:abstractNumId w:val="5"/>
  </w:num>
  <w:num w:numId="36">
    <w:abstractNumId w:val="3"/>
  </w:num>
  <w:num w:numId="37">
    <w:abstractNumId w:val="38"/>
  </w:num>
  <w:num w:numId="38">
    <w:abstractNumId w:val="6"/>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2D24"/>
    <w:rsid w:val="00000D63"/>
    <w:rsid w:val="000036C4"/>
    <w:rsid w:val="00003764"/>
    <w:rsid w:val="000442D1"/>
    <w:rsid w:val="0004589B"/>
    <w:rsid w:val="00050B82"/>
    <w:rsid w:val="00057057"/>
    <w:rsid w:val="00082260"/>
    <w:rsid w:val="0009398A"/>
    <w:rsid w:val="00094281"/>
    <w:rsid w:val="000A1A9B"/>
    <w:rsid w:val="000A5717"/>
    <w:rsid w:val="000B07DF"/>
    <w:rsid w:val="000B1BBD"/>
    <w:rsid w:val="000B2995"/>
    <w:rsid w:val="000C0DDC"/>
    <w:rsid w:val="000C2552"/>
    <w:rsid w:val="000D7E21"/>
    <w:rsid w:val="000E7915"/>
    <w:rsid w:val="00103705"/>
    <w:rsid w:val="00106111"/>
    <w:rsid w:val="00110925"/>
    <w:rsid w:val="001117DC"/>
    <w:rsid w:val="00111CFB"/>
    <w:rsid w:val="00115408"/>
    <w:rsid w:val="00123415"/>
    <w:rsid w:val="0012599E"/>
    <w:rsid w:val="001308BA"/>
    <w:rsid w:val="001702DC"/>
    <w:rsid w:val="001744CB"/>
    <w:rsid w:val="00174634"/>
    <w:rsid w:val="00174C1C"/>
    <w:rsid w:val="00194249"/>
    <w:rsid w:val="0019609E"/>
    <w:rsid w:val="001A3DC2"/>
    <w:rsid w:val="001B2D0D"/>
    <w:rsid w:val="001C5076"/>
    <w:rsid w:val="001E55AD"/>
    <w:rsid w:val="00202793"/>
    <w:rsid w:val="002061A2"/>
    <w:rsid w:val="0021733D"/>
    <w:rsid w:val="00232483"/>
    <w:rsid w:val="002356EC"/>
    <w:rsid w:val="00255BA4"/>
    <w:rsid w:val="00285905"/>
    <w:rsid w:val="002947F2"/>
    <w:rsid w:val="002A7BC2"/>
    <w:rsid w:val="002B417D"/>
    <w:rsid w:val="002B5C2F"/>
    <w:rsid w:val="002B5CA5"/>
    <w:rsid w:val="002E10D0"/>
    <w:rsid w:val="002F2765"/>
    <w:rsid w:val="002F6B9A"/>
    <w:rsid w:val="002F7E6B"/>
    <w:rsid w:val="003352D9"/>
    <w:rsid w:val="0033720C"/>
    <w:rsid w:val="00344233"/>
    <w:rsid w:val="00345A25"/>
    <w:rsid w:val="00345F6C"/>
    <w:rsid w:val="00377D04"/>
    <w:rsid w:val="00380425"/>
    <w:rsid w:val="0038491E"/>
    <w:rsid w:val="00386EDD"/>
    <w:rsid w:val="00394CAF"/>
    <w:rsid w:val="003A2A09"/>
    <w:rsid w:val="003A31AE"/>
    <w:rsid w:val="003A3F78"/>
    <w:rsid w:val="003A6871"/>
    <w:rsid w:val="003A7AB5"/>
    <w:rsid w:val="003C53C7"/>
    <w:rsid w:val="00412AAC"/>
    <w:rsid w:val="00414476"/>
    <w:rsid w:val="00425158"/>
    <w:rsid w:val="004805DC"/>
    <w:rsid w:val="004A0920"/>
    <w:rsid w:val="004A1A88"/>
    <w:rsid w:val="004B0A38"/>
    <w:rsid w:val="004C3797"/>
    <w:rsid w:val="004D33A5"/>
    <w:rsid w:val="004F62EF"/>
    <w:rsid w:val="005344F2"/>
    <w:rsid w:val="00534638"/>
    <w:rsid w:val="0053487F"/>
    <w:rsid w:val="00551D74"/>
    <w:rsid w:val="00553A3D"/>
    <w:rsid w:val="005627C6"/>
    <w:rsid w:val="00591317"/>
    <w:rsid w:val="005D2176"/>
    <w:rsid w:val="005D75E0"/>
    <w:rsid w:val="005E1BBC"/>
    <w:rsid w:val="005E233A"/>
    <w:rsid w:val="005E4BEF"/>
    <w:rsid w:val="005F1DEF"/>
    <w:rsid w:val="005F662A"/>
    <w:rsid w:val="0061567E"/>
    <w:rsid w:val="00632DB1"/>
    <w:rsid w:val="006346A7"/>
    <w:rsid w:val="006355A9"/>
    <w:rsid w:val="00645D70"/>
    <w:rsid w:val="00647D26"/>
    <w:rsid w:val="006736DC"/>
    <w:rsid w:val="00681694"/>
    <w:rsid w:val="006B6BEE"/>
    <w:rsid w:val="006B7AAB"/>
    <w:rsid w:val="006C47CD"/>
    <w:rsid w:val="006C5435"/>
    <w:rsid w:val="006D170F"/>
    <w:rsid w:val="006D34A3"/>
    <w:rsid w:val="006D657A"/>
    <w:rsid w:val="006E2A70"/>
    <w:rsid w:val="006E59EF"/>
    <w:rsid w:val="006F78C7"/>
    <w:rsid w:val="0070463C"/>
    <w:rsid w:val="0070466B"/>
    <w:rsid w:val="00730B36"/>
    <w:rsid w:val="00740214"/>
    <w:rsid w:val="00741C25"/>
    <w:rsid w:val="00746B2A"/>
    <w:rsid w:val="00747586"/>
    <w:rsid w:val="0075197B"/>
    <w:rsid w:val="0075545D"/>
    <w:rsid w:val="00772FDC"/>
    <w:rsid w:val="0078656E"/>
    <w:rsid w:val="007876EC"/>
    <w:rsid w:val="0079737C"/>
    <w:rsid w:val="007A2B53"/>
    <w:rsid w:val="007B0198"/>
    <w:rsid w:val="007D751F"/>
    <w:rsid w:val="007E1738"/>
    <w:rsid w:val="007E342D"/>
    <w:rsid w:val="007E3AD0"/>
    <w:rsid w:val="007E5C0A"/>
    <w:rsid w:val="007E74DD"/>
    <w:rsid w:val="007F0171"/>
    <w:rsid w:val="007F202B"/>
    <w:rsid w:val="00802D24"/>
    <w:rsid w:val="00806249"/>
    <w:rsid w:val="00807E7F"/>
    <w:rsid w:val="00821025"/>
    <w:rsid w:val="00821E37"/>
    <w:rsid w:val="008238C2"/>
    <w:rsid w:val="00825355"/>
    <w:rsid w:val="00841A68"/>
    <w:rsid w:val="00847333"/>
    <w:rsid w:val="008746E6"/>
    <w:rsid w:val="00881435"/>
    <w:rsid w:val="00897506"/>
    <w:rsid w:val="008A2D96"/>
    <w:rsid w:val="008B11B3"/>
    <w:rsid w:val="008C2A29"/>
    <w:rsid w:val="008C7D21"/>
    <w:rsid w:val="008D1767"/>
    <w:rsid w:val="008D6F69"/>
    <w:rsid w:val="008F5206"/>
    <w:rsid w:val="009008F7"/>
    <w:rsid w:val="00913AA1"/>
    <w:rsid w:val="00913B22"/>
    <w:rsid w:val="00924150"/>
    <w:rsid w:val="00934F43"/>
    <w:rsid w:val="00943EAF"/>
    <w:rsid w:val="009518AD"/>
    <w:rsid w:val="00964A2D"/>
    <w:rsid w:val="00996FE5"/>
    <w:rsid w:val="009A2A34"/>
    <w:rsid w:val="009A69DD"/>
    <w:rsid w:val="009C7B62"/>
    <w:rsid w:val="009D6FB4"/>
    <w:rsid w:val="009E055A"/>
    <w:rsid w:val="009F2F79"/>
    <w:rsid w:val="009F6762"/>
    <w:rsid w:val="00A01850"/>
    <w:rsid w:val="00A06F85"/>
    <w:rsid w:val="00A1269E"/>
    <w:rsid w:val="00A20EAB"/>
    <w:rsid w:val="00A34DC6"/>
    <w:rsid w:val="00A417F1"/>
    <w:rsid w:val="00A72B1A"/>
    <w:rsid w:val="00A7542B"/>
    <w:rsid w:val="00A82091"/>
    <w:rsid w:val="00A83A5B"/>
    <w:rsid w:val="00A87631"/>
    <w:rsid w:val="00AA69BA"/>
    <w:rsid w:val="00AA7E29"/>
    <w:rsid w:val="00AB24FF"/>
    <w:rsid w:val="00AB51A8"/>
    <w:rsid w:val="00AC7201"/>
    <w:rsid w:val="00AF05DD"/>
    <w:rsid w:val="00AF7B07"/>
    <w:rsid w:val="00B04E45"/>
    <w:rsid w:val="00B05E48"/>
    <w:rsid w:val="00B14402"/>
    <w:rsid w:val="00B335F1"/>
    <w:rsid w:val="00B347D3"/>
    <w:rsid w:val="00B53A1E"/>
    <w:rsid w:val="00B63D0C"/>
    <w:rsid w:val="00B66928"/>
    <w:rsid w:val="00B763FA"/>
    <w:rsid w:val="00B86114"/>
    <w:rsid w:val="00B924DA"/>
    <w:rsid w:val="00B953A8"/>
    <w:rsid w:val="00BA0BC5"/>
    <w:rsid w:val="00BA2A99"/>
    <w:rsid w:val="00BB1D37"/>
    <w:rsid w:val="00BB2927"/>
    <w:rsid w:val="00BB39DE"/>
    <w:rsid w:val="00BC4717"/>
    <w:rsid w:val="00BE06BF"/>
    <w:rsid w:val="00BE6A4E"/>
    <w:rsid w:val="00BF07DD"/>
    <w:rsid w:val="00C00B1B"/>
    <w:rsid w:val="00C17216"/>
    <w:rsid w:val="00C237ED"/>
    <w:rsid w:val="00C30782"/>
    <w:rsid w:val="00C43E85"/>
    <w:rsid w:val="00C4477C"/>
    <w:rsid w:val="00C575FF"/>
    <w:rsid w:val="00C61AF1"/>
    <w:rsid w:val="00C709EE"/>
    <w:rsid w:val="00C74752"/>
    <w:rsid w:val="00C81A60"/>
    <w:rsid w:val="00CA271E"/>
    <w:rsid w:val="00CB36D5"/>
    <w:rsid w:val="00CD5B87"/>
    <w:rsid w:val="00CD7DEB"/>
    <w:rsid w:val="00CE5069"/>
    <w:rsid w:val="00D036F9"/>
    <w:rsid w:val="00D13A55"/>
    <w:rsid w:val="00D20EF9"/>
    <w:rsid w:val="00D255D0"/>
    <w:rsid w:val="00D34882"/>
    <w:rsid w:val="00D36253"/>
    <w:rsid w:val="00D55752"/>
    <w:rsid w:val="00D566B0"/>
    <w:rsid w:val="00D73E0E"/>
    <w:rsid w:val="00D84520"/>
    <w:rsid w:val="00D86661"/>
    <w:rsid w:val="00D8674C"/>
    <w:rsid w:val="00D952EA"/>
    <w:rsid w:val="00D96789"/>
    <w:rsid w:val="00DA308C"/>
    <w:rsid w:val="00DA6233"/>
    <w:rsid w:val="00DB6487"/>
    <w:rsid w:val="00DE2972"/>
    <w:rsid w:val="00DF4965"/>
    <w:rsid w:val="00E410D3"/>
    <w:rsid w:val="00E4331A"/>
    <w:rsid w:val="00E50023"/>
    <w:rsid w:val="00E51B0C"/>
    <w:rsid w:val="00E62F3F"/>
    <w:rsid w:val="00E809F2"/>
    <w:rsid w:val="00E87CD9"/>
    <w:rsid w:val="00E95D98"/>
    <w:rsid w:val="00E966C9"/>
    <w:rsid w:val="00E97646"/>
    <w:rsid w:val="00EA2F0F"/>
    <w:rsid w:val="00EB305E"/>
    <w:rsid w:val="00EB4BDF"/>
    <w:rsid w:val="00EC136D"/>
    <w:rsid w:val="00EC3271"/>
    <w:rsid w:val="00ED6E8B"/>
    <w:rsid w:val="00EE0A82"/>
    <w:rsid w:val="00F019F0"/>
    <w:rsid w:val="00F11CB5"/>
    <w:rsid w:val="00F22A16"/>
    <w:rsid w:val="00F25A3E"/>
    <w:rsid w:val="00F276A8"/>
    <w:rsid w:val="00F37C0C"/>
    <w:rsid w:val="00F42B28"/>
    <w:rsid w:val="00F4460D"/>
    <w:rsid w:val="00F52990"/>
    <w:rsid w:val="00F55D48"/>
    <w:rsid w:val="00F5793B"/>
    <w:rsid w:val="00F82644"/>
    <w:rsid w:val="00F82E85"/>
    <w:rsid w:val="00F847B4"/>
    <w:rsid w:val="00F84B7B"/>
    <w:rsid w:val="00F854CC"/>
    <w:rsid w:val="00F85D97"/>
    <w:rsid w:val="00F96012"/>
    <w:rsid w:val="00FA0A44"/>
    <w:rsid w:val="00FA5678"/>
    <w:rsid w:val="00FB39DA"/>
    <w:rsid w:val="00FC1344"/>
    <w:rsid w:val="00FC5654"/>
    <w:rsid w:val="00FC5901"/>
    <w:rsid w:val="00FE7AA8"/>
    <w:rsid w:val="00FF6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CA5"/>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575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00376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7B07"/>
    <w:rPr>
      <w:rFonts w:ascii="Tahoma" w:hAnsi="Tahoma" w:cs="Tahoma"/>
      <w:sz w:val="16"/>
      <w:szCs w:val="16"/>
    </w:rPr>
  </w:style>
  <w:style w:type="character" w:customStyle="1" w:styleId="a4">
    <w:name w:val="Текст выноски Знак"/>
    <w:basedOn w:val="a0"/>
    <w:link w:val="a3"/>
    <w:uiPriority w:val="99"/>
    <w:semiHidden/>
    <w:rsid w:val="00AF7B07"/>
    <w:rPr>
      <w:rFonts w:ascii="Tahoma" w:eastAsia="Times New Roman" w:hAnsi="Tahoma" w:cs="Tahoma"/>
      <w:sz w:val="16"/>
      <w:szCs w:val="16"/>
      <w:lang w:eastAsia="ru-RU"/>
    </w:rPr>
  </w:style>
  <w:style w:type="character" w:customStyle="1" w:styleId="10">
    <w:name w:val="Заголовок 1 Знак"/>
    <w:basedOn w:val="a0"/>
    <w:link w:val="1"/>
    <w:uiPriority w:val="9"/>
    <w:rsid w:val="00C575FF"/>
    <w:rPr>
      <w:rFonts w:asciiTheme="majorHAnsi" w:eastAsiaTheme="majorEastAsia" w:hAnsiTheme="majorHAnsi" w:cstheme="majorBidi"/>
      <w:b/>
      <w:bCs/>
      <w:color w:val="365F91" w:themeColor="accent1" w:themeShade="BF"/>
      <w:sz w:val="28"/>
      <w:szCs w:val="28"/>
      <w:lang w:eastAsia="ru-RU"/>
    </w:rPr>
  </w:style>
  <w:style w:type="paragraph" w:styleId="a5">
    <w:name w:val="Document Map"/>
    <w:basedOn w:val="a"/>
    <w:link w:val="a6"/>
    <w:uiPriority w:val="99"/>
    <w:semiHidden/>
    <w:unhideWhenUsed/>
    <w:rsid w:val="00C575FF"/>
    <w:rPr>
      <w:rFonts w:ascii="Tahoma" w:hAnsi="Tahoma" w:cs="Tahoma"/>
      <w:sz w:val="16"/>
      <w:szCs w:val="16"/>
    </w:rPr>
  </w:style>
  <w:style w:type="character" w:customStyle="1" w:styleId="a6">
    <w:name w:val="Схема документа Знак"/>
    <w:basedOn w:val="a0"/>
    <w:link w:val="a5"/>
    <w:uiPriority w:val="99"/>
    <w:semiHidden/>
    <w:rsid w:val="00C575FF"/>
    <w:rPr>
      <w:rFonts w:ascii="Tahoma" w:eastAsia="Times New Roman" w:hAnsi="Tahoma" w:cs="Tahoma"/>
      <w:sz w:val="16"/>
      <w:szCs w:val="16"/>
      <w:lang w:eastAsia="ru-RU"/>
    </w:rPr>
  </w:style>
  <w:style w:type="character" w:customStyle="1" w:styleId="apple-converted-space">
    <w:name w:val="apple-converted-space"/>
    <w:basedOn w:val="a0"/>
    <w:rsid w:val="00394CAF"/>
  </w:style>
  <w:style w:type="character" w:styleId="a7">
    <w:name w:val="Hyperlink"/>
    <w:basedOn w:val="a0"/>
    <w:uiPriority w:val="99"/>
    <w:unhideWhenUsed/>
    <w:rsid w:val="00394CAF"/>
    <w:rPr>
      <w:color w:val="0000FF"/>
      <w:u w:val="single"/>
    </w:rPr>
  </w:style>
  <w:style w:type="paragraph" w:styleId="a8">
    <w:name w:val="List Paragraph"/>
    <w:basedOn w:val="a"/>
    <w:uiPriority w:val="34"/>
    <w:qFormat/>
    <w:rsid w:val="00057057"/>
    <w:pPr>
      <w:ind w:left="720"/>
      <w:contextualSpacing/>
    </w:pPr>
  </w:style>
  <w:style w:type="paragraph" w:styleId="a9">
    <w:name w:val="Body Text Indent"/>
    <w:basedOn w:val="a"/>
    <w:link w:val="aa"/>
    <w:uiPriority w:val="99"/>
    <w:semiHidden/>
    <w:rsid w:val="00BE06BF"/>
    <w:pPr>
      <w:widowControl w:val="0"/>
      <w:adjustRightInd w:val="0"/>
      <w:spacing w:after="120" w:line="276" w:lineRule="auto"/>
      <w:ind w:left="283"/>
      <w:jc w:val="both"/>
      <w:textAlignment w:val="baseline"/>
    </w:pPr>
    <w:rPr>
      <w:rFonts w:ascii="Calibri" w:eastAsia="Calibri" w:hAnsi="Calibri"/>
      <w:sz w:val="20"/>
      <w:lang w:eastAsia="en-US"/>
    </w:rPr>
  </w:style>
  <w:style w:type="character" w:customStyle="1" w:styleId="aa">
    <w:name w:val="Основной текст с отступом Знак"/>
    <w:basedOn w:val="a0"/>
    <w:link w:val="a9"/>
    <w:uiPriority w:val="99"/>
    <w:semiHidden/>
    <w:rsid w:val="00BE06BF"/>
    <w:rPr>
      <w:rFonts w:ascii="Calibri" w:eastAsia="Calibri" w:hAnsi="Calibri" w:cs="Times New Roman"/>
      <w:sz w:val="20"/>
      <w:szCs w:val="20"/>
    </w:rPr>
  </w:style>
  <w:style w:type="character" w:customStyle="1" w:styleId="20">
    <w:name w:val="Заголовок 2 Знак"/>
    <w:basedOn w:val="a0"/>
    <w:link w:val="2"/>
    <w:uiPriority w:val="9"/>
    <w:rsid w:val="00003764"/>
    <w:rPr>
      <w:rFonts w:asciiTheme="majorHAnsi" w:eastAsiaTheme="majorEastAsia" w:hAnsiTheme="majorHAnsi" w:cstheme="majorBidi"/>
      <w:b/>
      <w:bCs/>
      <w:color w:val="4F81BD" w:themeColor="accent1"/>
      <w:sz w:val="26"/>
      <w:szCs w:val="26"/>
      <w:lang w:eastAsia="ru-RU"/>
    </w:rPr>
  </w:style>
  <w:style w:type="paragraph" w:styleId="ab">
    <w:name w:val="TOC Heading"/>
    <w:basedOn w:val="1"/>
    <w:next w:val="a"/>
    <w:uiPriority w:val="39"/>
    <w:semiHidden/>
    <w:unhideWhenUsed/>
    <w:qFormat/>
    <w:rsid w:val="008C2A29"/>
    <w:pPr>
      <w:spacing w:line="276" w:lineRule="auto"/>
      <w:outlineLvl w:val="9"/>
    </w:pPr>
    <w:rPr>
      <w:lang w:eastAsia="en-US"/>
    </w:rPr>
  </w:style>
  <w:style w:type="paragraph" w:styleId="21">
    <w:name w:val="toc 2"/>
    <w:basedOn w:val="a"/>
    <w:next w:val="a"/>
    <w:autoRedefine/>
    <w:uiPriority w:val="39"/>
    <w:unhideWhenUsed/>
    <w:rsid w:val="008C2A29"/>
    <w:pPr>
      <w:spacing w:after="100"/>
      <w:ind w:left="280"/>
    </w:pPr>
  </w:style>
  <w:style w:type="paragraph" w:styleId="11">
    <w:name w:val="toc 1"/>
    <w:basedOn w:val="a"/>
    <w:next w:val="a"/>
    <w:autoRedefine/>
    <w:uiPriority w:val="39"/>
    <w:unhideWhenUsed/>
    <w:rsid w:val="00C61AF1"/>
    <w:pPr>
      <w:spacing w:after="100"/>
    </w:pPr>
  </w:style>
  <w:style w:type="table" w:styleId="ac">
    <w:name w:val="Table Grid"/>
    <w:basedOn w:val="a1"/>
    <w:uiPriority w:val="39"/>
    <w:rsid w:val="00FB39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Îñíîâíîé"/>
    <w:basedOn w:val="a"/>
    <w:rsid w:val="00FB39DA"/>
    <w:pPr>
      <w:overflowPunct w:val="0"/>
      <w:autoSpaceDE w:val="0"/>
      <w:autoSpaceDN w:val="0"/>
      <w:adjustRightInd w:val="0"/>
      <w:ind w:firstLine="567"/>
      <w:jc w:val="both"/>
      <w:textAlignment w:val="baseline"/>
    </w:pPr>
    <w:rPr>
      <w:sz w:val="26"/>
    </w:rPr>
  </w:style>
  <w:style w:type="paragraph" w:customStyle="1" w:styleId="Default">
    <w:name w:val="Default"/>
    <w:qFormat/>
    <w:rsid w:val="0070463C"/>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header"/>
    <w:basedOn w:val="a"/>
    <w:link w:val="af"/>
    <w:uiPriority w:val="99"/>
    <w:unhideWhenUsed/>
    <w:rsid w:val="003A6871"/>
    <w:pPr>
      <w:tabs>
        <w:tab w:val="center" w:pos="4677"/>
        <w:tab w:val="right" w:pos="9355"/>
      </w:tabs>
    </w:pPr>
  </w:style>
  <w:style w:type="character" w:customStyle="1" w:styleId="af">
    <w:name w:val="Верхний колонтитул Знак"/>
    <w:basedOn w:val="a0"/>
    <w:link w:val="ae"/>
    <w:uiPriority w:val="99"/>
    <w:rsid w:val="003A6871"/>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3A6871"/>
    <w:pPr>
      <w:tabs>
        <w:tab w:val="center" w:pos="4677"/>
        <w:tab w:val="right" w:pos="9355"/>
      </w:tabs>
    </w:pPr>
  </w:style>
  <w:style w:type="character" w:customStyle="1" w:styleId="af1">
    <w:name w:val="Нижний колонтитул Знак"/>
    <w:basedOn w:val="a0"/>
    <w:link w:val="af0"/>
    <w:uiPriority w:val="99"/>
    <w:rsid w:val="003A6871"/>
    <w:rPr>
      <w:rFonts w:ascii="Times New Roman" w:eastAsia="Times New Roman" w:hAnsi="Times New Roman" w:cs="Times New Roman"/>
      <w:sz w:val="28"/>
      <w:szCs w:val="20"/>
      <w:lang w:eastAsia="ru-RU"/>
    </w:rPr>
  </w:style>
  <w:style w:type="paragraph" w:styleId="af2">
    <w:name w:val="Body Text"/>
    <w:basedOn w:val="a"/>
    <w:link w:val="af3"/>
    <w:uiPriority w:val="99"/>
    <w:semiHidden/>
    <w:unhideWhenUsed/>
    <w:rsid w:val="00D952EA"/>
    <w:pPr>
      <w:spacing w:after="120"/>
    </w:pPr>
  </w:style>
  <w:style w:type="character" w:customStyle="1" w:styleId="af3">
    <w:name w:val="Основной текст Знак"/>
    <w:basedOn w:val="a0"/>
    <w:link w:val="af2"/>
    <w:uiPriority w:val="99"/>
    <w:semiHidden/>
    <w:rsid w:val="00D952EA"/>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64053">
      <w:bodyDiv w:val="1"/>
      <w:marLeft w:val="0"/>
      <w:marRight w:val="0"/>
      <w:marTop w:val="0"/>
      <w:marBottom w:val="0"/>
      <w:divBdr>
        <w:top w:val="none" w:sz="0" w:space="0" w:color="auto"/>
        <w:left w:val="none" w:sz="0" w:space="0" w:color="auto"/>
        <w:bottom w:val="none" w:sz="0" w:space="0" w:color="auto"/>
        <w:right w:val="none" w:sz="0" w:space="0" w:color="auto"/>
      </w:divBdr>
    </w:div>
    <w:div w:id="164249204">
      <w:bodyDiv w:val="1"/>
      <w:marLeft w:val="0"/>
      <w:marRight w:val="0"/>
      <w:marTop w:val="0"/>
      <w:marBottom w:val="0"/>
      <w:divBdr>
        <w:top w:val="none" w:sz="0" w:space="0" w:color="auto"/>
        <w:left w:val="none" w:sz="0" w:space="0" w:color="auto"/>
        <w:bottom w:val="none" w:sz="0" w:space="0" w:color="auto"/>
        <w:right w:val="none" w:sz="0" w:space="0" w:color="auto"/>
      </w:divBdr>
    </w:div>
    <w:div w:id="293027060">
      <w:bodyDiv w:val="1"/>
      <w:marLeft w:val="0"/>
      <w:marRight w:val="0"/>
      <w:marTop w:val="0"/>
      <w:marBottom w:val="0"/>
      <w:divBdr>
        <w:top w:val="none" w:sz="0" w:space="0" w:color="auto"/>
        <w:left w:val="none" w:sz="0" w:space="0" w:color="auto"/>
        <w:bottom w:val="none" w:sz="0" w:space="0" w:color="auto"/>
        <w:right w:val="none" w:sz="0" w:space="0" w:color="auto"/>
      </w:divBdr>
    </w:div>
    <w:div w:id="765269162">
      <w:bodyDiv w:val="1"/>
      <w:marLeft w:val="0"/>
      <w:marRight w:val="0"/>
      <w:marTop w:val="0"/>
      <w:marBottom w:val="0"/>
      <w:divBdr>
        <w:top w:val="none" w:sz="0" w:space="0" w:color="auto"/>
        <w:left w:val="none" w:sz="0" w:space="0" w:color="auto"/>
        <w:bottom w:val="none" w:sz="0" w:space="0" w:color="auto"/>
        <w:right w:val="none" w:sz="0" w:space="0" w:color="auto"/>
      </w:divBdr>
    </w:div>
    <w:div w:id="834609827">
      <w:bodyDiv w:val="1"/>
      <w:marLeft w:val="0"/>
      <w:marRight w:val="0"/>
      <w:marTop w:val="0"/>
      <w:marBottom w:val="0"/>
      <w:divBdr>
        <w:top w:val="none" w:sz="0" w:space="0" w:color="auto"/>
        <w:left w:val="none" w:sz="0" w:space="0" w:color="auto"/>
        <w:bottom w:val="none" w:sz="0" w:space="0" w:color="auto"/>
        <w:right w:val="none" w:sz="0" w:space="0" w:color="auto"/>
      </w:divBdr>
    </w:div>
    <w:div w:id="853149707">
      <w:bodyDiv w:val="1"/>
      <w:marLeft w:val="0"/>
      <w:marRight w:val="0"/>
      <w:marTop w:val="0"/>
      <w:marBottom w:val="0"/>
      <w:divBdr>
        <w:top w:val="none" w:sz="0" w:space="0" w:color="auto"/>
        <w:left w:val="none" w:sz="0" w:space="0" w:color="auto"/>
        <w:bottom w:val="none" w:sz="0" w:space="0" w:color="auto"/>
        <w:right w:val="none" w:sz="0" w:space="0" w:color="auto"/>
      </w:divBdr>
    </w:div>
    <w:div w:id="1019621365">
      <w:bodyDiv w:val="1"/>
      <w:marLeft w:val="0"/>
      <w:marRight w:val="0"/>
      <w:marTop w:val="0"/>
      <w:marBottom w:val="0"/>
      <w:divBdr>
        <w:top w:val="none" w:sz="0" w:space="0" w:color="auto"/>
        <w:left w:val="none" w:sz="0" w:space="0" w:color="auto"/>
        <w:bottom w:val="none" w:sz="0" w:space="0" w:color="auto"/>
        <w:right w:val="none" w:sz="0" w:space="0" w:color="auto"/>
      </w:divBdr>
    </w:div>
    <w:div w:id="1066611690">
      <w:bodyDiv w:val="1"/>
      <w:marLeft w:val="0"/>
      <w:marRight w:val="0"/>
      <w:marTop w:val="0"/>
      <w:marBottom w:val="0"/>
      <w:divBdr>
        <w:top w:val="none" w:sz="0" w:space="0" w:color="auto"/>
        <w:left w:val="none" w:sz="0" w:space="0" w:color="auto"/>
        <w:bottom w:val="none" w:sz="0" w:space="0" w:color="auto"/>
        <w:right w:val="none" w:sz="0" w:space="0" w:color="auto"/>
      </w:divBdr>
    </w:div>
    <w:div w:id="1140222440">
      <w:bodyDiv w:val="1"/>
      <w:marLeft w:val="0"/>
      <w:marRight w:val="0"/>
      <w:marTop w:val="0"/>
      <w:marBottom w:val="0"/>
      <w:divBdr>
        <w:top w:val="none" w:sz="0" w:space="0" w:color="auto"/>
        <w:left w:val="none" w:sz="0" w:space="0" w:color="auto"/>
        <w:bottom w:val="none" w:sz="0" w:space="0" w:color="auto"/>
        <w:right w:val="none" w:sz="0" w:space="0" w:color="auto"/>
      </w:divBdr>
    </w:div>
    <w:div w:id="1178737072">
      <w:bodyDiv w:val="1"/>
      <w:marLeft w:val="0"/>
      <w:marRight w:val="0"/>
      <w:marTop w:val="0"/>
      <w:marBottom w:val="0"/>
      <w:divBdr>
        <w:top w:val="none" w:sz="0" w:space="0" w:color="auto"/>
        <w:left w:val="none" w:sz="0" w:space="0" w:color="auto"/>
        <w:bottom w:val="none" w:sz="0" w:space="0" w:color="auto"/>
        <w:right w:val="none" w:sz="0" w:space="0" w:color="auto"/>
      </w:divBdr>
    </w:div>
    <w:div w:id="1207451728">
      <w:bodyDiv w:val="1"/>
      <w:marLeft w:val="0"/>
      <w:marRight w:val="0"/>
      <w:marTop w:val="0"/>
      <w:marBottom w:val="0"/>
      <w:divBdr>
        <w:top w:val="none" w:sz="0" w:space="0" w:color="auto"/>
        <w:left w:val="none" w:sz="0" w:space="0" w:color="auto"/>
        <w:bottom w:val="none" w:sz="0" w:space="0" w:color="auto"/>
        <w:right w:val="none" w:sz="0" w:space="0" w:color="auto"/>
      </w:divBdr>
    </w:div>
    <w:div w:id="1248467784">
      <w:bodyDiv w:val="1"/>
      <w:marLeft w:val="0"/>
      <w:marRight w:val="0"/>
      <w:marTop w:val="0"/>
      <w:marBottom w:val="0"/>
      <w:divBdr>
        <w:top w:val="none" w:sz="0" w:space="0" w:color="auto"/>
        <w:left w:val="none" w:sz="0" w:space="0" w:color="auto"/>
        <w:bottom w:val="none" w:sz="0" w:space="0" w:color="auto"/>
        <w:right w:val="none" w:sz="0" w:space="0" w:color="auto"/>
      </w:divBdr>
    </w:div>
    <w:div w:id="1404333403">
      <w:bodyDiv w:val="1"/>
      <w:marLeft w:val="0"/>
      <w:marRight w:val="0"/>
      <w:marTop w:val="0"/>
      <w:marBottom w:val="0"/>
      <w:divBdr>
        <w:top w:val="none" w:sz="0" w:space="0" w:color="auto"/>
        <w:left w:val="none" w:sz="0" w:space="0" w:color="auto"/>
        <w:bottom w:val="none" w:sz="0" w:space="0" w:color="auto"/>
        <w:right w:val="none" w:sz="0" w:space="0" w:color="auto"/>
      </w:divBdr>
    </w:div>
    <w:div w:id="1407921733">
      <w:bodyDiv w:val="1"/>
      <w:marLeft w:val="0"/>
      <w:marRight w:val="0"/>
      <w:marTop w:val="0"/>
      <w:marBottom w:val="0"/>
      <w:divBdr>
        <w:top w:val="none" w:sz="0" w:space="0" w:color="auto"/>
        <w:left w:val="none" w:sz="0" w:space="0" w:color="auto"/>
        <w:bottom w:val="none" w:sz="0" w:space="0" w:color="auto"/>
        <w:right w:val="none" w:sz="0" w:space="0" w:color="auto"/>
      </w:divBdr>
    </w:div>
    <w:div w:id="1819414624">
      <w:bodyDiv w:val="1"/>
      <w:marLeft w:val="0"/>
      <w:marRight w:val="0"/>
      <w:marTop w:val="0"/>
      <w:marBottom w:val="0"/>
      <w:divBdr>
        <w:top w:val="none" w:sz="0" w:space="0" w:color="auto"/>
        <w:left w:val="none" w:sz="0" w:space="0" w:color="auto"/>
        <w:bottom w:val="none" w:sz="0" w:space="0" w:color="auto"/>
        <w:right w:val="none" w:sz="0" w:space="0" w:color="auto"/>
      </w:divBdr>
    </w:div>
    <w:div w:id="1964116023">
      <w:bodyDiv w:val="1"/>
      <w:marLeft w:val="0"/>
      <w:marRight w:val="0"/>
      <w:marTop w:val="0"/>
      <w:marBottom w:val="0"/>
      <w:divBdr>
        <w:top w:val="none" w:sz="0" w:space="0" w:color="auto"/>
        <w:left w:val="none" w:sz="0" w:space="0" w:color="auto"/>
        <w:bottom w:val="none" w:sz="0" w:space="0" w:color="auto"/>
        <w:right w:val="none" w:sz="0" w:space="0" w:color="auto"/>
      </w:divBdr>
    </w:div>
    <w:div w:id="1980264885">
      <w:bodyDiv w:val="1"/>
      <w:marLeft w:val="0"/>
      <w:marRight w:val="0"/>
      <w:marTop w:val="0"/>
      <w:marBottom w:val="0"/>
      <w:divBdr>
        <w:top w:val="none" w:sz="0" w:space="0" w:color="auto"/>
        <w:left w:val="none" w:sz="0" w:space="0" w:color="auto"/>
        <w:bottom w:val="none" w:sz="0" w:space="0" w:color="auto"/>
        <w:right w:val="none" w:sz="0" w:space="0" w:color="auto"/>
      </w:divBdr>
    </w:div>
    <w:div w:id="212483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C2A0268-F9AB-40A8-8442-74F5FA15F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31</Pages>
  <Words>8964</Words>
  <Characters>51097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Yulya</dc:creator>
  <cp:keywords/>
  <dc:description/>
  <cp:lastModifiedBy>HUAWEI</cp:lastModifiedBy>
  <cp:revision>278</cp:revision>
  <dcterms:created xsi:type="dcterms:W3CDTF">2017-03-19T05:11:00Z</dcterms:created>
  <dcterms:modified xsi:type="dcterms:W3CDTF">2026-03-26T10:22:00Z</dcterms:modified>
</cp:coreProperties>
</file>